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92" w:rsidRPr="00701B34" w:rsidRDefault="00ED5492" w:rsidP="00ED5492">
      <w:pPr>
        <w:jc w:val="center"/>
        <w:rPr>
          <w:rFonts w:ascii="Arial" w:hAnsi="Arial" w:cs="Arial"/>
          <w:b/>
          <w:sz w:val="20"/>
          <w:szCs w:val="20"/>
        </w:rPr>
      </w:pPr>
      <w:r w:rsidRPr="00701B34">
        <w:rPr>
          <w:rFonts w:ascii="Arial" w:hAnsi="Arial" w:cs="Arial"/>
          <w:b/>
          <w:sz w:val="20"/>
          <w:szCs w:val="20"/>
        </w:rPr>
        <w:t>Opis przedmiotu zamówienia</w:t>
      </w:r>
    </w:p>
    <w:p w:rsidR="00ED5492" w:rsidRPr="00701B34" w:rsidRDefault="00ED5492" w:rsidP="00ED5492">
      <w:pPr>
        <w:jc w:val="both"/>
        <w:rPr>
          <w:rFonts w:ascii="Arial" w:hAnsi="Arial" w:cs="Arial"/>
          <w:b/>
          <w:sz w:val="20"/>
          <w:szCs w:val="20"/>
        </w:rPr>
      </w:pPr>
    </w:p>
    <w:p w:rsidR="00ED5492" w:rsidRPr="00764A88" w:rsidRDefault="00ED5492" w:rsidP="00ED5492">
      <w:pPr>
        <w:widowControl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49611E">
        <w:rPr>
          <w:rFonts w:ascii="Arial" w:hAnsi="Arial" w:cs="Arial"/>
          <w:bCs/>
          <w:sz w:val="20"/>
          <w:szCs w:val="20"/>
        </w:rPr>
        <w:t xml:space="preserve">Przedmiotem zamówienia </w:t>
      </w:r>
      <w:r>
        <w:rPr>
          <w:rFonts w:ascii="Arial" w:hAnsi="Arial" w:cs="Arial"/>
          <w:bCs/>
          <w:sz w:val="20"/>
          <w:szCs w:val="20"/>
        </w:rPr>
        <w:t>pt.:</w:t>
      </w:r>
      <w:r w:rsidRPr="0095340F">
        <w:rPr>
          <w:rStyle w:val="CharacterStyle1"/>
          <w:rFonts w:ascii="Arial" w:hAnsi="Arial" w:cs="Arial"/>
          <w:b/>
          <w:bCs/>
        </w:rPr>
        <w:t xml:space="preserve"> </w:t>
      </w:r>
      <w:r w:rsidRPr="0081779D">
        <w:rPr>
          <w:rFonts w:ascii="Arial" w:hAnsi="Arial" w:cs="Arial"/>
          <w:b/>
          <w:sz w:val="20"/>
          <w:szCs w:val="20"/>
        </w:rPr>
        <w:t>„</w:t>
      </w:r>
      <w:r>
        <w:rPr>
          <w:rStyle w:val="CharacterStyle1"/>
          <w:rFonts w:ascii="Arial" w:hAnsi="Arial" w:cs="Arial"/>
          <w:b/>
          <w:bCs/>
          <w:szCs w:val="20"/>
        </w:rPr>
        <w:t>Organizacja szkolenia</w:t>
      </w:r>
      <w:r w:rsidRPr="003D7C83">
        <w:rPr>
          <w:rStyle w:val="CharacterStyle1"/>
          <w:rFonts w:ascii="Arial" w:hAnsi="Arial" w:cs="Arial"/>
          <w:b/>
          <w:bCs/>
          <w:szCs w:val="20"/>
        </w:rPr>
        <w:t xml:space="preserve"> dla beneficjentów </w:t>
      </w:r>
      <w:proofErr w:type="spellStart"/>
      <w:r w:rsidRPr="003D7C83">
        <w:rPr>
          <w:rStyle w:val="CharacterStyle1"/>
          <w:rFonts w:ascii="Arial" w:hAnsi="Arial" w:cs="Arial"/>
          <w:b/>
          <w:bCs/>
          <w:szCs w:val="20"/>
        </w:rPr>
        <w:t>POIiŚ</w:t>
      </w:r>
      <w:proofErr w:type="spellEnd"/>
      <w:r w:rsidRPr="0081779D">
        <w:rPr>
          <w:rFonts w:ascii="Arial" w:hAnsi="Arial" w:cs="Arial"/>
          <w:b/>
          <w:sz w:val="20"/>
          <w:szCs w:val="20"/>
        </w:rPr>
        <w:t>”</w:t>
      </w:r>
      <w:r>
        <w:rPr>
          <w:rStyle w:val="CharacterStyle1"/>
          <w:rFonts w:ascii="Arial" w:hAnsi="Arial" w:cs="Arial"/>
          <w:b/>
          <w:bCs/>
          <w:szCs w:val="20"/>
        </w:rPr>
        <w:t xml:space="preserve"> </w:t>
      </w:r>
      <w:r w:rsidRPr="00764A88">
        <w:rPr>
          <w:rFonts w:ascii="Arial" w:hAnsi="Arial" w:cs="Arial"/>
          <w:color w:val="000000"/>
          <w:sz w:val="20"/>
          <w:szCs w:val="20"/>
        </w:rPr>
        <w:t>jest organizacja dwudniow</w:t>
      </w:r>
      <w:r>
        <w:rPr>
          <w:rFonts w:ascii="Arial" w:hAnsi="Arial" w:cs="Arial"/>
          <w:color w:val="000000"/>
          <w:sz w:val="20"/>
          <w:szCs w:val="20"/>
        </w:rPr>
        <w:t>ego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szkole</w:t>
      </w:r>
      <w:r>
        <w:rPr>
          <w:rFonts w:ascii="Arial" w:hAnsi="Arial" w:cs="Arial"/>
          <w:color w:val="000000"/>
          <w:sz w:val="20"/>
          <w:szCs w:val="20"/>
        </w:rPr>
        <w:t>nia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dla beneficjentów Programu Operacyjnego Infrastruktura i Środowisko 2014-2020. </w:t>
      </w:r>
    </w:p>
    <w:p w:rsidR="00ED5492" w:rsidRPr="00764A88" w:rsidRDefault="00ED5492" w:rsidP="00ED5492">
      <w:p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D5492" w:rsidRPr="00764A88" w:rsidRDefault="00ED5492" w:rsidP="00ED549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Zamówienie realizowane jest w związku z projektami wdrażanymi przez CKPŚ w ramach Programu Infrastruktura i Środowisko 2014-2020, II oś priorytetowa, działanie 2.4 (priorytet inwestycyjny 6.iii)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D5492" w:rsidRPr="00764A88" w:rsidRDefault="00ED5492" w:rsidP="00ED5492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5492" w:rsidRDefault="00ED5492" w:rsidP="00ED5492">
      <w:p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  <w:u w:val="single"/>
        </w:rPr>
        <w:t>Lokalizacja: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Wykonawca zapropon</w:t>
      </w:r>
      <w:r>
        <w:rPr>
          <w:rFonts w:ascii="Arial" w:hAnsi="Arial" w:cs="Arial"/>
          <w:color w:val="000000"/>
          <w:sz w:val="20"/>
          <w:szCs w:val="20"/>
        </w:rPr>
        <w:t>uje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lokalizację szkole</w:t>
      </w:r>
      <w:r>
        <w:rPr>
          <w:rFonts w:ascii="Arial" w:hAnsi="Arial" w:cs="Arial"/>
          <w:color w:val="000000"/>
          <w:sz w:val="20"/>
          <w:szCs w:val="20"/>
        </w:rPr>
        <w:t>nia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w odległości nie większej niż w </w:t>
      </w:r>
      <w:r w:rsidRPr="00BB5ACA">
        <w:rPr>
          <w:rFonts w:ascii="Arial" w:hAnsi="Arial" w:cs="Arial"/>
          <w:color w:val="000000"/>
          <w:sz w:val="20"/>
          <w:szCs w:val="20"/>
        </w:rPr>
        <w:t>promieniu 3 km od centrum Warszawy</w:t>
      </w:r>
      <w:r w:rsidRPr="00764A88">
        <w:rPr>
          <w:rFonts w:ascii="Arial" w:hAnsi="Arial" w:cs="Arial"/>
          <w:color w:val="000000"/>
          <w:sz w:val="20"/>
          <w:szCs w:val="20"/>
        </w:rPr>
        <w:t>, przyjmując za „centrum Warszawy” Pałac Kultury i Nauki (odległość liczona według internetowej wyszukiwarki odległości</w:t>
      </w:r>
      <w:r>
        <w:rPr>
          <w:rFonts w:ascii="Arial" w:hAnsi="Arial" w:cs="Arial"/>
          <w:color w:val="000000"/>
          <w:sz w:val="20"/>
          <w:szCs w:val="20"/>
        </w:rPr>
        <w:t xml:space="preserve">, np. </w:t>
      </w:r>
      <w:r w:rsidRPr="00000902">
        <w:rPr>
          <w:rFonts w:ascii="Arial" w:hAnsi="Arial" w:cs="Arial"/>
          <w:color w:val="000000"/>
          <w:sz w:val="20"/>
          <w:szCs w:val="20"/>
        </w:rPr>
        <w:t>https://www.freemaptools.com/radius-around-point.htm</w:t>
      </w:r>
      <w:r w:rsidRPr="00764A88">
        <w:rPr>
          <w:rFonts w:ascii="Arial" w:hAnsi="Arial" w:cs="Arial"/>
          <w:color w:val="000000"/>
          <w:sz w:val="20"/>
          <w:szCs w:val="20"/>
        </w:rPr>
        <w:t>). Miejscem organizacji szkole</w:t>
      </w:r>
      <w:r>
        <w:rPr>
          <w:rFonts w:ascii="Arial" w:hAnsi="Arial" w:cs="Arial"/>
          <w:color w:val="000000"/>
          <w:sz w:val="20"/>
          <w:szCs w:val="20"/>
        </w:rPr>
        <w:t>nia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musi być hotel o standardzie co najmniej 3-gwiazdkowym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D5492" w:rsidRPr="00764A88" w:rsidRDefault="00ED5492" w:rsidP="00ED5492">
      <w:p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D5492" w:rsidRPr="00FE15BD" w:rsidRDefault="00ED5492" w:rsidP="00ED5492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  <w:u w:val="single"/>
        </w:rPr>
        <w:t>Planowany termin organizacji szkole</w:t>
      </w:r>
      <w:r>
        <w:rPr>
          <w:rFonts w:ascii="Arial" w:hAnsi="Arial" w:cs="Arial"/>
          <w:color w:val="000000"/>
          <w:sz w:val="20"/>
          <w:szCs w:val="20"/>
          <w:u w:val="single"/>
        </w:rPr>
        <w:t>nia</w:t>
      </w:r>
      <w:r w:rsidRPr="00620E4E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  <w:r w:rsidRPr="00620E4E">
        <w:rPr>
          <w:rFonts w:ascii="Arial" w:hAnsi="Arial" w:cs="Arial"/>
          <w:b/>
          <w:color w:val="000000"/>
          <w:sz w:val="20"/>
          <w:szCs w:val="20"/>
        </w:rPr>
        <w:t xml:space="preserve"> 28-29 maja br.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D5492" w:rsidRPr="00764A88" w:rsidRDefault="00ED5492" w:rsidP="00ED5492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W ciągu 2 dni roboczych od podpisania umowy Wykonawca przedstawi Zamawiającemu </w:t>
      </w:r>
      <w:r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Pr="00764A88">
        <w:rPr>
          <w:rFonts w:ascii="Arial" w:hAnsi="Arial" w:cs="Arial"/>
          <w:color w:val="000000"/>
          <w:sz w:val="20"/>
          <w:szCs w:val="20"/>
        </w:rPr>
        <w:t>2 propozycje dokładnej lokalizacji szkole</w:t>
      </w:r>
      <w:r>
        <w:rPr>
          <w:rFonts w:ascii="Arial" w:hAnsi="Arial" w:cs="Arial"/>
          <w:color w:val="000000"/>
          <w:sz w:val="20"/>
          <w:szCs w:val="20"/>
        </w:rPr>
        <w:t>nia do wyboru i akceptacji. Miejsca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szkol</w:t>
      </w:r>
      <w:r>
        <w:rPr>
          <w:rFonts w:ascii="Arial" w:hAnsi="Arial" w:cs="Arial"/>
          <w:color w:val="000000"/>
          <w:sz w:val="20"/>
          <w:szCs w:val="20"/>
        </w:rPr>
        <w:t>en</w:t>
      </w:r>
      <w:r w:rsidRPr="00764A88">
        <w:rPr>
          <w:rFonts w:ascii="Arial" w:hAnsi="Arial" w:cs="Arial"/>
          <w:color w:val="000000"/>
          <w:sz w:val="20"/>
          <w:szCs w:val="20"/>
        </w:rPr>
        <w:t>ia przed a</w:t>
      </w:r>
      <w:r>
        <w:rPr>
          <w:rFonts w:ascii="Arial" w:hAnsi="Arial" w:cs="Arial"/>
          <w:color w:val="000000"/>
          <w:sz w:val="20"/>
          <w:szCs w:val="20"/>
        </w:rPr>
        <w:t>kceptacją Zamawiającego zostaną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zweryfikowane pod kątem zgodności z wymogami zawartymi w opisie przedmiotu zamówienia.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  <w:u w:val="single"/>
        </w:rPr>
        <w:t>Orientacyjna liczba uczestników</w:t>
      </w:r>
      <w:r>
        <w:rPr>
          <w:rFonts w:ascii="Arial" w:hAnsi="Arial" w:cs="Arial"/>
          <w:color w:val="000000"/>
          <w:sz w:val="20"/>
          <w:szCs w:val="20"/>
          <w:u w:val="single"/>
        </w:rPr>
        <w:t>:</w:t>
      </w:r>
      <w:r w:rsidRPr="00ED549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E4E">
        <w:rPr>
          <w:rFonts w:ascii="Arial" w:hAnsi="Arial" w:cs="Arial"/>
          <w:b/>
          <w:color w:val="000000"/>
          <w:sz w:val="20"/>
          <w:szCs w:val="20"/>
        </w:rPr>
        <w:t>35 osób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64A88">
        <w:rPr>
          <w:rFonts w:ascii="Arial" w:hAnsi="Arial" w:cs="Arial"/>
          <w:color w:val="000000"/>
          <w:sz w:val="20"/>
          <w:szCs w:val="20"/>
          <w:u w:val="single"/>
        </w:rPr>
        <w:t>Rekrutacja i rozliczenie szkole</w:t>
      </w:r>
      <w:r>
        <w:rPr>
          <w:rFonts w:ascii="Arial" w:hAnsi="Arial" w:cs="Arial"/>
          <w:color w:val="000000"/>
          <w:sz w:val="20"/>
          <w:szCs w:val="20"/>
          <w:u w:val="single"/>
        </w:rPr>
        <w:t>nia</w:t>
      </w:r>
      <w:r w:rsidRPr="00764A88"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Rekrutację na szkolen</w:t>
      </w:r>
      <w:r>
        <w:rPr>
          <w:rFonts w:ascii="Arial" w:hAnsi="Arial" w:cs="Arial"/>
          <w:color w:val="000000"/>
          <w:sz w:val="20"/>
          <w:szCs w:val="20"/>
        </w:rPr>
        <w:t>ie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prowadzi Zamawiający. Rozliczenie szkole</w:t>
      </w:r>
      <w:r>
        <w:rPr>
          <w:rFonts w:ascii="Arial" w:hAnsi="Arial" w:cs="Arial"/>
          <w:color w:val="000000"/>
          <w:sz w:val="20"/>
          <w:szCs w:val="20"/>
        </w:rPr>
        <w:t>nia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nastąpi na podstawie liczby osób ustalonej na </w:t>
      </w:r>
      <w:r w:rsidRPr="00764A88">
        <w:rPr>
          <w:rFonts w:ascii="Arial" w:hAnsi="Arial" w:cs="Arial"/>
          <w:b/>
          <w:color w:val="000000"/>
          <w:sz w:val="20"/>
          <w:szCs w:val="20"/>
        </w:rPr>
        <w:t xml:space="preserve">2 dni robocze 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(rozumiane jako dni od poniedziałku do piątku z wyłączeniem dni ustawowo wolnych od pracy) przed rozpoczęciem szkolenia. </w:t>
      </w:r>
      <w:r>
        <w:rPr>
          <w:rFonts w:ascii="Arial" w:hAnsi="Arial" w:cs="Arial"/>
          <w:color w:val="000000"/>
          <w:sz w:val="20"/>
          <w:szCs w:val="20"/>
        </w:rPr>
        <w:t>Na szkoleniu obecni będą beneficjenci oraz pracownicy Zamawiającego</w:t>
      </w:r>
      <w:r w:rsidRPr="00764A88">
        <w:rPr>
          <w:rFonts w:ascii="Arial" w:hAnsi="Arial" w:cs="Arial"/>
          <w:color w:val="000000"/>
          <w:sz w:val="20"/>
          <w:szCs w:val="20"/>
        </w:rPr>
        <w:t>. Zamawiający przekaże Wykonawcy listę osób drogą pisemną lub e-mailem.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64A88">
        <w:rPr>
          <w:rFonts w:ascii="Arial" w:hAnsi="Arial" w:cs="Arial"/>
          <w:color w:val="000000"/>
          <w:sz w:val="20"/>
          <w:szCs w:val="20"/>
          <w:u w:val="single"/>
        </w:rPr>
        <w:t>Ramowy harmonogram szkole</w:t>
      </w:r>
      <w:r>
        <w:rPr>
          <w:rFonts w:ascii="Arial" w:hAnsi="Arial" w:cs="Arial"/>
          <w:color w:val="000000"/>
          <w:sz w:val="20"/>
          <w:szCs w:val="20"/>
          <w:u w:val="single"/>
        </w:rPr>
        <w:t>nia</w:t>
      </w:r>
      <w:r w:rsidRPr="00764A88">
        <w:rPr>
          <w:rFonts w:ascii="Arial" w:hAnsi="Arial" w:cs="Arial"/>
          <w:color w:val="000000"/>
          <w:sz w:val="20"/>
          <w:szCs w:val="20"/>
          <w:u w:val="single"/>
        </w:rPr>
        <w:t xml:space="preserve"> każdego dnia: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9:00 – 10:00 rejestracja uczestników, poranny serwis kawowy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10:00 – 11:45 część wykładowa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11:45 – 12:00 przerwa kawowa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12:00 – 13:30 część wykładowa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13:30 – 14:30 obiad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14:30 – 17</w:t>
      </w:r>
      <w:r w:rsidRPr="00764A88">
        <w:rPr>
          <w:rFonts w:ascii="Arial" w:hAnsi="Arial" w:cs="Arial"/>
          <w:color w:val="000000"/>
          <w:sz w:val="20"/>
          <w:szCs w:val="20"/>
        </w:rPr>
        <w:t>:00 część wykładowa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Zamawiający zastrzega sobie możliwość dokonania zmian w ramowym harmonogramie szkolenia </w:t>
      </w:r>
      <w:r w:rsidRPr="00764A88">
        <w:rPr>
          <w:rFonts w:ascii="Arial" w:hAnsi="Arial" w:cs="Arial"/>
          <w:color w:val="000000"/>
          <w:sz w:val="20"/>
          <w:szCs w:val="20"/>
        </w:rPr>
        <w:br/>
        <w:t>(+/- 1 godzina), o czym poinformuje Wykonawcę.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64A88">
        <w:rPr>
          <w:rFonts w:ascii="Arial" w:hAnsi="Arial" w:cs="Arial"/>
          <w:color w:val="000000"/>
          <w:sz w:val="20"/>
          <w:szCs w:val="20"/>
          <w:u w:val="single"/>
        </w:rPr>
        <w:t>Obowiązki Wykonawcy:</w:t>
      </w:r>
    </w:p>
    <w:p w:rsidR="00ED5492" w:rsidRPr="00764A88" w:rsidRDefault="00ED5492" w:rsidP="00ED5492">
      <w:pPr>
        <w:numPr>
          <w:ilvl w:val="0"/>
          <w:numId w:val="1"/>
        </w:numPr>
        <w:spacing w:after="1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4A88">
        <w:rPr>
          <w:rFonts w:ascii="Arial" w:hAnsi="Arial" w:cs="Arial"/>
          <w:b/>
          <w:color w:val="000000"/>
          <w:sz w:val="20"/>
          <w:szCs w:val="20"/>
        </w:rPr>
        <w:t>Zapewnienie sali konferencyjnej na potrzeby organizacji szkole</w:t>
      </w:r>
      <w:r>
        <w:rPr>
          <w:rFonts w:ascii="Arial" w:hAnsi="Arial" w:cs="Arial"/>
          <w:b/>
          <w:color w:val="000000"/>
          <w:sz w:val="20"/>
          <w:szCs w:val="20"/>
        </w:rPr>
        <w:t>nia</w:t>
      </w:r>
    </w:p>
    <w:p w:rsidR="00ED5492" w:rsidRPr="00764A88" w:rsidRDefault="00ED5492" w:rsidP="00ED549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Wymagany standard sali szkoleniowej: sala konferencyjna mieszcząca co najmniej </w:t>
      </w:r>
      <w:r>
        <w:rPr>
          <w:rFonts w:ascii="Arial" w:hAnsi="Arial" w:cs="Arial"/>
          <w:color w:val="000000"/>
          <w:sz w:val="20"/>
          <w:szCs w:val="20"/>
        </w:rPr>
        <w:t>35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osób (układ </w:t>
      </w:r>
      <w:r w:rsidRPr="00764A88">
        <w:rPr>
          <w:rFonts w:ascii="Arial" w:hAnsi="Arial" w:cs="Arial"/>
          <w:color w:val="000000"/>
          <w:sz w:val="20"/>
          <w:szCs w:val="20"/>
        </w:rPr>
        <w:br/>
        <w:t xml:space="preserve">w podkowę – stoliki i krzesła, </w:t>
      </w:r>
      <w:r>
        <w:rPr>
          <w:rFonts w:ascii="Arial" w:hAnsi="Arial" w:cs="Arial"/>
          <w:color w:val="000000"/>
          <w:sz w:val="20"/>
          <w:szCs w:val="20"/>
        </w:rPr>
        <w:t xml:space="preserve">plus </w:t>
      </w:r>
      <w:r w:rsidRPr="00764A88">
        <w:rPr>
          <w:rFonts w:ascii="Arial" w:hAnsi="Arial" w:cs="Arial"/>
          <w:color w:val="000000"/>
          <w:sz w:val="20"/>
          <w:szCs w:val="20"/>
        </w:rPr>
        <w:t>stół prezydialny i krzesła dla 5-6 osób) w hotelu o standardzie co najmniej 3-gwiazdkowym, zarezerwowana w godz. 9:00-1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764A88">
        <w:rPr>
          <w:rFonts w:ascii="Arial" w:hAnsi="Arial" w:cs="Arial"/>
          <w:color w:val="000000"/>
          <w:sz w:val="20"/>
          <w:szCs w:val="20"/>
        </w:rPr>
        <w:t>:00, na pierwszy i drugi dzień szkole</w:t>
      </w:r>
      <w:r>
        <w:rPr>
          <w:rFonts w:ascii="Arial" w:hAnsi="Arial" w:cs="Arial"/>
          <w:color w:val="000000"/>
          <w:sz w:val="20"/>
          <w:szCs w:val="20"/>
        </w:rPr>
        <w:t>nia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D5492" w:rsidRPr="00764A88" w:rsidRDefault="00ED5492" w:rsidP="00ED549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Sala musi być wyposażona w sprawne: nagłośnienie, rzutnik, ekran, flipchart, 2 markery, komputer przenośny wraz z odpowiednim oprogramowaniem pozwalającym na korzystanie z systemu SL2014,  odtwarzanie prezentacji (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ower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oint,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 w:rsidRPr="00764A88">
        <w:rPr>
          <w:rFonts w:ascii="Arial" w:hAnsi="Arial" w:cs="Arial"/>
          <w:color w:val="000000"/>
          <w:sz w:val="20"/>
          <w:szCs w:val="20"/>
        </w:rPr>
        <w:t>rezi</w:t>
      </w:r>
      <w:proofErr w:type="spellEnd"/>
      <w:r w:rsidRPr="00764A88">
        <w:rPr>
          <w:rFonts w:ascii="Arial" w:hAnsi="Arial" w:cs="Arial"/>
          <w:color w:val="000000"/>
          <w:sz w:val="20"/>
          <w:szCs w:val="20"/>
        </w:rPr>
        <w:t xml:space="preserve">), w tym z najnowszymi wersjami przeglądarki internetowej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64A88">
        <w:rPr>
          <w:rFonts w:ascii="Arial" w:hAnsi="Arial" w:cs="Arial"/>
          <w:color w:val="000000"/>
          <w:sz w:val="20"/>
          <w:szCs w:val="20"/>
        </w:rPr>
        <w:t xml:space="preserve">i wtyczki Java, odpowiednią do liczby osób liczbę krzeseł i stolików, 2 mikrofony bezprzewodowe, bezprzewodowy dostęp do </w:t>
      </w:r>
      <w:proofErr w:type="spellStart"/>
      <w:r w:rsidRPr="00764A88">
        <w:rPr>
          <w:rFonts w:ascii="Arial" w:hAnsi="Arial" w:cs="Arial"/>
          <w:color w:val="000000"/>
          <w:sz w:val="20"/>
          <w:szCs w:val="20"/>
        </w:rPr>
        <w:t>internetu</w:t>
      </w:r>
      <w:proofErr w:type="spellEnd"/>
      <w:r w:rsidRPr="00764A88">
        <w:rPr>
          <w:rFonts w:ascii="Arial" w:hAnsi="Arial" w:cs="Arial"/>
          <w:color w:val="000000"/>
          <w:sz w:val="20"/>
          <w:szCs w:val="20"/>
        </w:rPr>
        <w:t xml:space="preserve"> dla wszystkich uczestników szkolenia oraz gniazdka elektryczne.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64A88">
        <w:rPr>
          <w:rFonts w:ascii="Arial" w:hAnsi="Arial" w:cs="Arial"/>
          <w:color w:val="000000"/>
          <w:sz w:val="20"/>
          <w:szCs w:val="20"/>
        </w:rPr>
        <w:t>W sali konferencyjnej musi znajdować się system sprawnej klimatyzacji oraz okna z możliwością ich całkowitego zaciemnienia (rolety lub żaluzje). Wszystkie pomieszczenia, w kt</w:t>
      </w:r>
      <w:r>
        <w:rPr>
          <w:rFonts w:ascii="Arial" w:hAnsi="Arial" w:cs="Arial"/>
          <w:color w:val="000000"/>
          <w:sz w:val="20"/>
          <w:szCs w:val="20"/>
        </w:rPr>
        <w:t xml:space="preserve">órych </w:t>
      </w:r>
      <w:r w:rsidR="00680314">
        <w:rPr>
          <w:rFonts w:ascii="Arial" w:hAnsi="Arial" w:cs="Arial"/>
          <w:color w:val="000000"/>
          <w:sz w:val="20"/>
          <w:szCs w:val="20"/>
        </w:rPr>
        <w:t>będzie</w:t>
      </w:r>
      <w:r>
        <w:rPr>
          <w:rFonts w:ascii="Arial" w:hAnsi="Arial" w:cs="Arial"/>
          <w:color w:val="000000"/>
          <w:sz w:val="20"/>
          <w:szCs w:val="20"/>
        </w:rPr>
        <w:t xml:space="preserve"> odbywać się szkolenie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muszą być czyste i zadbane, a </w:t>
      </w:r>
      <w:r w:rsidRPr="00764A88">
        <w:rPr>
          <w:rFonts w:ascii="Arial" w:hAnsi="Arial" w:cs="Arial"/>
          <w:b/>
          <w:color w:val="000000"/>
          <w:sz w:val="20"/>
          <w:szCs w:val="20"/>
        </w:rPr>
        <w:t xml:space="preserve">wyposażenie (przede wszystkim sprzęty: stoliki </w:t>
      </w:r>
      <w:r w:rsidRPr="00764A88">
        <w:rPr>
          <w:rFonts w:ascii="Arial" w:hAnsi="Arial" w:cs="Arial"/>
          <w:b/>
          <w:color w:val="000000"/>
          <w:sz w:val="20"/>
          <w:szCs w:val="20"/>
        </w:rPr>
        <w:br/>
        <w:t xml:space="preserve">i krzesła) musi być w stanie bardzo dobrym, bez śladów zniszczeń, zarysowań, długotrwałego użytkowania. </w:t>
      </w:r>
    </w:p>
    <w:p w:rsidR="00ED5492" w:rsidRPr="00764A88" w:rsidRDefault="00ED5492" w:rsidP="00ED549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lastRenderedPageBreak/>
        <w:t>Ponadto wymagane jest zapewnienie wsparcia technicznego w trakcie szkole</w:t>
      </w:r>
      <w:r>
        <w:rPr>
          <w:rFonts w:ascii="Arial" w:hAnsi="Arial" w:cs="Arial"/>
          <w:color w:val="000000"/>
          <w:sz w:val="20"/>
          <w:szCs w:val="20"/>
        </w:rPr>
        <w:t>nia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, czyli: </w:t>
      </w:r>
    </w:p>
    <w:p w:rsidR="00ED5492" w:rsidRPr="00764A88" w:rsidRDefault="00ED5492" w:rsidP="00ED549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- przygotowanie techniczne sali szkoleniowej wraz z odpowiednim wyposażeniem oraz zapleczem umożliwiającym przeprowadzenie szkole</w:t>
      </w:r>
      <w:r>
        <w:rPr>
          <w:rFonts w:ascii="Arial" w:hAnsi="Arial" w:cs="Arial"/>
          <w:color w:val="000000"/>
          <w:sz w:val="20"/>
          <w:szCs w:val="20"/>
        </w:rPr>
        <w:t>nia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ED5492" w:rsidRPr="00764A88" w:rsidRDefault="00ED5492" w:rsidP="00ED549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- obsługę techniczną sprzętu, w tym sprawdzenie poprawności jego działania przed i podczas szkolenia oraz </w:t>
      </w:r>
      <w:r w:rsidRPr="00764A88">
        <w:rPr>
          <w:rFonts w:ascii="Arial" w:hAnsi="Arial" w:cs="Arial"/>
          <w:color w:val="000000"/>
          <w:sz w:val="20"/>
          <w:szCs w:val="20"/>
          <w:u w:val="single"/>
        </w:rPr>
        <w:t>niezwłoczne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usuwanie usterek w trakcie trwania szkole</w:t>
      </w:r>
      <w:r>
        <w:rPr>
          <w:rFonts w:ascii="Arial" w:hAnsi="Arial" w:cs="Arial"/>
          <w:color w:val="000000"/>
          <w:sz w:val="20"/>
          <w:szCs w:val="20"/>
        </w:rPr>
        <w:t>nia</w:t>
      </w:r>
      <w:r w:rsidRPr="00764A88">
        <w:rPr>
          <w:rFonts w:ascii="Arial" w:hAnsi="Arial" w:cs="Arial"/>
          <w:color w:val="000000"/>
          <w:sz w:val="20"/>
          <w:szCs w:val="20"/>
        </w:rPr>
        <w:t>.</w:t>
      </w:r>
    </w:p>
    <w:p w:rsidR="00ED5492" w:rsidRPr="00764A88" w:rsidRDefault="00ED5492" w:rsidP="00ED549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4A88">
        <w:rPr>
          <w:rFonts w:ascii="Arial" w:hAnsi="Arial" w:cs="Arial"/>
          <w:b/>
          <w:color w:val="000000"/>
          <w:sz w:val="20"/>
          <w:szCs w:val="20"/>
        </w:rPr>
        <w:t>Pierwszego dnia szkole</w:t>
      </w:r>
      <w:r>
        <w:rPr>
          <w:rFonts w:ascii="Arial" w:hAnsi="Arial" w:cs="Arial"/>
          <w:b/>
          <w:color w:val="000000"/>
          <w:sz w:val="20"/>
          <w:szCs w:val="20"/>
        </w:rPr>
        <w:t>nia</w:t>
      </w:r>
      <w:r w:rsidRPr="00764A88">
        <w:rPr>
          <w:rFonts w:ascii="Arial" w:hAnsi="Arial" w:cs="Arial"/>
          <w:b/>
          <w:color w:val="000000"/>
          <w:sz w:val="20"/>
          <w:szCs w:val="20"/>
        </w:rPr>
        <w:t xml:space="preserve"> szkoleniowców zapewnia Zamawiający. </w:t>
      </w:r>
    </w:p>
    <w:p w:rsidR="00ED5492" w:rsidRDefault="00ED5492" w:rsidP="00ED5492">
      <w:pPr>
        <w:spacing w:after="120"/>
        <w:ind w:left="7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D5492" w:rsidRPr="00875A13" w:rsidRDefault="00ED5492" w:rsidP="00ED5492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75A13">
        <w:rPr>
          <w:rFonts w:ascii="Arial" w:hAnsi="Arial" w:cs="Arial"/>
          <w:b/>
          <w:color w:val="000000"/>
          <w:sz w:val="20"/>
          <w:szCs w:val="20"/>
        </w:rPr>
        <w:t>Zapewnienie n</w:t>
      </w:r>
      <w:r>
        <w:rPr>
          <w:rFonts w:ascii="Arial" w:hAnsi="Arial" w:cs="Arial"/>
          <w:b/>
          <w:color w:val="000000"/>
          <w:sz w:val="20"/>
          <w:szCs w:val="20"/>
        </w:rPr>
        <w:t>oclegu dla uczestników szkolenia</w:t>
      </w:r>
    </w:p>
    <w:p w:rsidR="00ED5492" w:rsidRDefault="00ED5492" w:rsidP="00ED549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Wykonawca zapewni jeden nocleg dla maksymalnie 30 uczestników </w:t>
      </w:r>
      <w:r>
        <w:rPr>
          <w:rFonts w:ascii="Arial" w:eastAsia="Calibri" w:hAnsi="Arial" w:cs="Arial"/>
          <w:sz w:val="20"/>
          <w:szCs w:val="20"/>
        </w:rPr>
        <w:br/>
        <w:t>w hotelu o standardzie co najmniej 3-gwiazdkowym, w którym będzie odbywało się szkolenie zgodnie z niżej opisanymi wymogami:</w:t>
      </w:r>
    </w:p>
    <w:p w:rsidR="00ED5492" w:rsidRDefault="00ED5492" w:rsidP="00ED549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ED5492" w:rsidRDefault="00ED5492" w:rsidP="00ED549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Pokoje jednoosobowe z łazienką w każdym pokoju;</w:t>
      </w:r>
    </w:p>
    <w:p w:rsidR="00ED5492" w:rsidRDefault="00ED5492" w:rsidP="00ED549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Śniadanie dla osób korzystających z noclegu;</w:t>
      </w:r>
    </w:p>
    <w:p w:rsidR="00ED5492" w:rsidRPr="00380D6D" w:rsidRDefault="00ED5492" w:rsidP="00ED549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Ostateczna liczba osób korzystających z noclegu będzie potwierdzona na </w:t>
      </w:r>
      <w:r>
        <w:rPr>
          <w:rFonts w:ascii="Arial" w:eastAsia="Calibri" w:hAnsi="Arial" w:cs="Arial"/>
          <w:b/>
          <w:bCs/>
          <w:sz w:val="20"/>
          <w:szCs w:val="20"/>
        </w:rPr>
        <w:t>2 dni robocze</w:t>
      </w:r>
      <w:r>
        <w:rPr>
          <w:rFonts w:ascii="Arial" w:eastAsia="Calibri" w:hAnsi="Arial" w:cs="Arial"/>
          <w:sz w:val="20"/>
          <w:szCs w:val="20"/>
        </w:rPr>
        <w:t xml:space="preserve"> przed rozpoczęciem szkolenia.</w:t>
      </w:r>
    </w:p>
    <w:p w:rsidR="00ED5492" w:rsidRPr="00764A88" w:rsidRDefault="00ED5492" w:rsidP="00ED5492">
      <w:pPr>
        <w:spacing w:after="120"/>
        <w:ind w:left="7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D5492" w:rsidRPr="00764A88" w:rsidRDefault="00ED5492" w:rsidP="00ED5492">
      <w:pPr>
        <w:numPr>
          <w:ilvl w:val="0"/>
          <w:numId w:val="1"/>
        </w:numPr>
        <w:spacing w:after="1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4A88">
        <w:rPr>
          <w:rFonts w:ascii="Arial" w:hAnsi="Arial" w:cs="Arial"/>
          <w:b/>
          <w:color w:val="000000"/>
          <w:sz w:val="20"/>
          <w:szCs w:val="20"/>
        </w:rPr>
        <w:t>Zapewnie</w:t>
      </w:r>
      <w:r>
        <w:rPr>
          <w:rFonts w:ascii="Arial" w:hAnsi="Arial" w:cs="Arial"/>
          <w:b/>
          <w:color w:val="000000"/>
          <w:sz w:val="20"/>
          <w:szCs w:val="20"/>
        </w:rPr>
        <w:t>nie wyżywienia podczas szkolenia</w:t>
      </w:r>
    </w:p>
    <w:p w:rsidR="00ED5492" w:rsidRPr="00764A88" w:rsidRDefault="00ED5492" w:rsidP="00ED5492">
      <w:pPr>
        <w:spacing w:after="120"/>
        <w:ind w:left="7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D5492" w:rsidRPr="00764A88" w:rsidRDefault="00ED5492" w:rsidP="00ED5492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4A88">
        <w:rPr>
          <w:rFonts w:ascii="Arial" w:hAnsi="Arial" w:cs="Arial"/>
          <w:b/>
          <w:color w:val="000000"/>
          <w:sz w:val="20"/>
          <w:szCs w:val="20"/>
        </w:rPr>
        <w:t xml:space="preserve">Ciągły serwis kawowy 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Serwis kawowy dla maksymalnie </w:t>
      </w:r>
      <w:r>
        <w:rPr>
          <w:rFonts w:ascii="Arial" w:hAnsi="Arial" w:cs="Arial"/>
          <w:color w:val="000000"/>
          <w:sz w:val="20"/>
          <w:szCs w:val="20"/>
        </w:rPr>
        <w:t>35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osób (dokładna liczba uczestników zostanie ustalona na </w:t>
      </w:r>
      <w:r w:rsidRPr="00764A88">
        <w:rPr>
          <w:rFonts w:ascii="Arial" w:hAnsi="Arial" w:cs="Arial"/>
          <w:color w:val="000000"/>
          <w:sz w:val="20"/>
          <w:szCs w:val="20"/>
        </w:rPr>
        <w:br/>
        <w:t>2 dni robocze przed rozpoczęciem szkolenia) serwowany w godzinach 9.00-1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64A88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0, pierwszego </w:t>
      </w:r>
      <w:r w:rsidRPr="00764A88">
        <w:rPr>
          <w:rFonts w:ascii="Arial" w:hAnsi="Arial" w:cs="Arial"/>
          <w:color w:val="000000"/>
          <w:sz w:val="20"/>
          <w:szCs w:val="20"/>
        </w:rPr>
        <w:br/>
        <w:t>i drugiego dnia szkolenia, uzupełniany na bieżąco.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Menu obejmie: soki 100% (grejpfrutowy, pomarańczowy) serwowane w szklanych dzbankach, woda mineralna gazowana i niegazowana w butelkach, herbata – co najmniej 5 rodzajów do wyboru, świeża kawa z dwustanowiskowego ekspresu wysokociśnieniowego z automatyczną opcją spieniania mleka umożliwiającego łatwą obsługę (mleko serwowane w szklanych lub ceramicznych dzbankach), cukier serwowany w cukiernicach, cytryny lub sok cytrynowy w opakowaniach jednorazowych, wybór świeżych wypieków cukierniczych (minimum 3 rodzaje), kanapki koktajlowe (minimum 3 rodzaje – salami, łosoś, twarożek + do każdej warzywa, po 5 sztuk na osobę, pieczywo na naturalnym zakwasie, nie tostowe), świeże owoce (taca pokrojonych i gotowych do spożycia owoców, min. 4 rodzaje, w tym sezonowe). Dania i napoje muszą być serwowane na estetycznej zastawie ceramicznej, sztućce metalowe, dopuszczalne jest użycie naczyń szklanych (np. na napoje).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64A88">
        <w:rPr>
          <w:rFonts w:ascii="Arial" w:hAnsi="Arial" w:cs="Arial"/>
          <w:color w:val="000000"/>
          <w:sz w:val="20"/>
          <w:szCs w:val="20"/>
        </w:rPr>
        <w:t>Napoje, mleko, cukier, owoce oraz wypieki cukiernicze powinny być na bieżąco uzupełniane</w:t>
      </w:r>
      <w:r w:rsidRPr="00764A88">
        <w:rPr>
          <w:rFonts w:ascii="Arial" w:hAnsi="Arial" w:cs="Arial"/>
          <w:color w:val="000000"/>
          <w:sz w:val="22"/>
          <w:szCs w:val="22"/>
        </w:rPr>
        <w:t>.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Przerwy kawowe mogą odbywać się w tym samym pomieszczeniu co szkolenie lub przed wejściem do sali szkoleniowej (Zamawiający dopuszcza, by odbyły się we </w:t>
      </w:r>
      <w:proofErr w:type="spellStart"/>
      <w:r w:rsidRPr="00764A88">
        <w:rPr>
          <w:rFonts w:ascii="Arial" w:hAnsi="Arial" w:cs="Arial"/>
          <w:color w:val="000000"/>
          <w:sz w:val="20"/>
          <w:szCs w:val="20"/>
        </w:rPr>
        <w:t>foyer</w:t>
      </w:r>
      <w:proofErr w:type="spellEnd"/>
      <w:r w:rsidRPr="00764A88">
        <w:rPr>
          <w:rFonts w:ascii="Arial" w:hAnsi="Arial" w:cs="Arial"/>
          <w:color w:val="000000"/>
          <w:sz w:val="20"/>
          <w:szCs w:val="20"/>
        </w:rPr>
        <w:t xml:space="preserve"> przed salą).</w:t>
      </w:r>
    </w:p>
    <w:p w:rsidR="00ED5492" w:rsidRPr="00764A88" w:rsidRDefault="00ED5492" w:rsidP="00ED5492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4A88">
        <w:rPr>
          <w:rFonts w:ascii="Arial" w:hAnsi="Arial" w:cs="Arial"/>
          <w:b/>
          <w:color w:val="000000"/>
          <w:sz w:val="20"/>
          <w:szCs w:val="20"/>
        </w:rPr>
        <w:t>Obiad</w:t>
      </w:r>
      <w:bookmarkStart w:id="0" w:name="_GoBack"/>
      <w:bookmarkEnd w:id="0"/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Obiad serwowany będzie w godzinach 13:30-14:30, pierwszego i drugiego dnia szkole</w:t>
      </w:r>
      <w:r>
        <w:rPr>
          <w:rFonts w:ascii="Arial" w:hAnsi="Arial" w:cs="Arial"/>
          <w:color w:val="000000"/>
          <w:sz w:val="20"/>
          <w:szCs w:val="20"/>
        </w:rPr>
        <w:t>nia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, dla maksymalnie </w:t>
      </w:r>
      <w:r>
        <w:rPr>
          <w:rFonts w:ascii="Arial" w:hAnsi="Arial" w:cs="Arial"/>
          <w:color w:val="000000"/>
          <w:sz w:val="20"/>
          <w:szCs w:val="20"/>
        </w:rPr>
        <w:t>35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osób (dokładna liczba uczestników zostanie ustalona na 2 dni robocze przed rozpoczęciem szkolenia), </w:t>
      </w:r>
      <w:r w:rsidRPr="00764A88">
        <w:rPr>
          <w:rFonts w:ascii="Arial" w:hAnsi="Arial" w:cs="Arial"/>
          <w:color w:val="000000"/>
          <w:sz w:val="20"/>
          <w:szCs w:val="20"/>
          <w:u w:val="single"/>
        </w:rPr>
        <w:t>w formie szwedzkiego stołu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, w pomieszczeniu innym niż sala szkoleniowa, ale bezpośrednio sąsiadującym z salą (może odbyć się we </w:t>
      </w:r>
      <w:proofErr w:type="spellStart"/>
      <w:r w:rsidRPr="00764A88">
        <w:rPr>
          <w:rFonts w:ascii="Arial" w:hAnsi="Arial" w:cs="Arial"/>
          <w:color w:val="000000"/>
          <w:sz w:val="20"/>
          <w:szCs w:val="20"/>
        </w:rPr>
        <w:t>foyer</w:t>
      </w:r>
      <w:proofErr w:type="spellEnd"/>
      <w:r w:rsidRPr="00764A88">
        <w:rPr>
          <w:rFonts w:ascii="Arial" w:hAnsi="Arial" w:cs="Arial"/>
          <w:color w:val="000000"/>
          <w:sz w:val="20"/>
          <w:szCs w:val="20"/>
        </w:rPr>
        <w:t xml:space="preserve"> przed salą do spotkań lub w sali obok).  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Menu obiadowe:</w:t>
      </w:r>
    </w:p>
    <w:p w:rsidR="00ED5492" w:rsidRPr="00764A88" w:rsidRDefault="00ED5492" w:rsidP="00ED5492">
      <w:pPr>
        <w:numPr>
          <w:ilvl w:val="0"/>
          <w:numId w:val="3"/>
        </w:numPr>
        <w:spacing w:after="120"/>
        <w:ind w:left="709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co najmniej 2 rodzaje sałatek i surówek </w:t>
      </w:r>
    </w:p>
    <w:p w:rsidR="00ED5492" w:rsidRPr="00764A88" w:rsidRDefault="00ED5492" w:rsidP="00ED5492">
      <w:pPr>
        <w:numPr>
          <w:ilvl w:val="0"/>
          <w:numId w:val="3"/>
        </w:numPr>
        <w:spacing w:after="120"/>
        <w:ind w:left="709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co najmniej 3 dania główne do wyboru, w tym jedno danie wegetariańskie oraz dwa mięsne (ryba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64A88">
        <w:rPr>
          <w:rFonts w:ascii="Arial" w:hAnsi="Arial" w:cs="Arial"/>
          <w:color w:val="000000"/>
          <w:sz w:val="20"/>
          <w:szCs w:val="20"/>
        </w:rPr>
        <w:t xml:space="preserve">i wieprzowina/wołowina) </w:t>
      </w:r>
    </w:p>
    <w:p w:rsidR="00ED5492" w:rsidRPr="00764A88" w:rsidRDefault="00ED5492" w:rsidP="00ED5492">
      <w:pPr>
        <w:numPr>
          <w:ilvl w:val="0"/>
          <w:numId w:val="3"/>
        </w:numPr>
        <w:spacing w:after="120"/>
        <w:ind w:left="709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dodatki skrobiowe typu ziemniaki, ryż, kasza</w:t>
      </w:r>
    </w:p>
    <w:p w:rsidR="00ED5492" w:rsidRPr="00764A88" w:rsidRDefault="00ED5492" w:rsidP="00ED5492">
      <w:pPr>
        <w:numPr>
          <w:ilvl w:val="0"/>
          <w:numId w:val="3"/>
        </w:numPr>
        <w:spacing w:after="120"/>
        <w:ind w:left="709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1 rodzaj zupy</w:t>
      </w:r>
    </w:p>
    <w:p w:rsidR="00ED5492" w:rsidRPr="00764A88" w:rsidRDefault="00ED5492" w:rsidP="00ED5492">
      <w:pPr>
        <w:numPr>
          <w:ilvl w:val="0"/>
          <w:numId w:val="3"/>
        </w:numPr>
        <w:spacing w:after="120"/>
        <w:ind w:left="709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deser (świeże wypieki cukiernicze i owoce) </w:t>
      </w:r>
    </w:p>
    <w:p w:rsidR="00ED5492" w:rsidRPr="00764A88" w:rsidRDefault="00ED5492" w:rsidP="00ED5492">
      <w:pPr>
        <w:numPr>
          <w:ilvl w:val="0"/>
          <w:numId w:val="3"/>
        </w:numPr>
        <w:spacing w:after="120"/>
        <w:ind w:left="709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napoje bez limitu: soki 100% (grejpfrutowy, pomarańczowy), woda mineralna gazowana </w:t>
      </w:r>
      <w:r w:rsidRPr="00764A88">
        <w:rPr>
          <w:rFonts w:ascii="Arial" w:hAnsi="Arial" w:cs="Arial"/>
          <w:color w:val="000000"/>
          <w:sz w:val="20"/>
          <w:szCs w:val="20"/>
        </w:rPr>
        <w:br/>
        <w:t xml:space="preserve">i niegazowana (w butelkach), świeża kawa z dwustanowiskowego ekspresu </w:t>
      </w:r>
      <w:r w:rsidRPr="00764A88">
        <w:rPr>
          <w:rFonts w:ascii="Arial" w:hAnsi="Arial" w:cs="Arial"/>
          <w:color w:val="000000"/>
          <w:sz w:val="20"/>
          <w:szCs w:val="20"/>
        </w:rPr>
        <w:lastRenderedPageBreak/>
        <w:t xml:space="preserve">wysokociśnieniowego z automatyczną funkcją spieniania mleka umożliwiającego łatwą obsługę (mleko serwowane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64A88">
        <w:rPr>
          <w:rFonts w:ascii="Arial" w:hAnsi="Arial" w:cs="Arial"/>
          <w:color w:val="000000"/>
          <w:sz w:val="20"/>
          <w:szCs w:val="20"/>
        </w:rPr>
        <w:t>w szklanych lub ceramicznych dzbankach), herbata – co najmniej 5 rodzajów do wyboru, cukier, cytryna lub sok cytrynowy w opakowaniach jednorazowych.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Dania i napoje muszą być serwowane na estetycznej zastawie ceramicznej, sztućce metalowe, dopuszczalne jest użycie naczyń szklanych, np. na napoje.</w:t>
      </w:r>
    </w:p>
    <w:p w:rsidR="00ED5492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Obsługa cateringu obejmuje przygotowanie, serwis, sprzątanie, zapewnienie dostatecznej liczby miejsc siedzących przy stołach do spożywania obiadu lub stolikach koktajlowych i aranżację pomieszczeń zapewniających sprawne, bezkolizyjne poruszanie się gości i obsługi. </w:t>
      </w:r>
    </w:p>
    <w:p w:rsidR="00ED5492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Ostateczne menu przerwy kawowej oraz obiadu na oba dni szkolenia zostanie ustalone na podstawie trzech propozycji przedstawionych przez Wykonawcę, z kt</w:t>
      </w:r>
      <w:r>
        <w:rPr>
          <w:rFonts w:ascii="Arial" w:hAnsi="Arial" w:cs="Arial"/>
          <w:color w:val="000000"/>
          <w:sz w:val="20"/>
          <w:szCs w:val="20"/>
        </w:rPr>
        <w:t>órych Zamawiający wybierze jedną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lub zgłosi uwagi, które musi uwzględnić Wykonawca.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ED5492" w:rsidRPr="00764A88" w:rsidRDefault="00ED5492" w:rsidP="00ED5492">
      <w:pPr>
        <w:numPr>
          <w:ilvl w:val="0"/>
          <w:numId w:val="1"/>
        </w:numPr>
        <w:spacing w:after="1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4A88">
        <w:rPr>
          <w:rFonts w:ascii="Arial" w:hAnsi="Arial" w:cs="Arial"/>
          <w:b/>
          <w:color w:val="000000"/>
          <w:sz w:val="20"/>
          <w:szCs w:val="20"/>
        </w:rPr>
        <w:t>Zapewnienie szkoleniowca w zakresie obsługi systemu SL2014</w:t>
      </w:r>
    </w:p>
    <w:p w:rsidR="00ED5492" w:rsidRPr="00764A88" w:rsidRDefault="00ED5492" w:rsidP="00ED549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Wykonawca zapewni szkoleniowca</w:t>
      </w:r>
      <w:r>
        <w:rPr>
          <w:rFonts w:ascii="Arial" w:hAnsi="Arial" w:cs="Arial"/>
          <w:color w:val="000000"/>
          <w:sz w:val="20"/>
          <w:szCs w:val="20"/>
        </w:rPr>
        <w:t xml:space="preserve">, który poprowadzi część szkolenia dotyczącą obsługi systemu SL2014 drugiego dnia szkolenia. </w:t>
      </w:r>
      <w:r w:rsidRPr="00764A88">
        <w:rPr>
          <w:rFonts w:ascii="Arial" w:hAnsi="Arial" w:cs="Arial"/>
          <w:color w:val="000000"/>
          <w:sz w:val="20"/>
          <w:szCs w:val="20"/>
        </w:rPr>
        <w:t>Dostęp do systemu SL2014, poprzez utworzenie konta w wersji szkoleniowej, zostanie zapewniony przez Zamawiającego.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Wykonawca zobligowany będzie do przeprowadzenia części praktycznej szkolenia w zakresie opisanym poniżej, na podstawie danych przekazanych przez Zamawiającego. Zakres danych nie będzie wykraczać poza zakres standardowych informacji z umowy o dofinansowanie </w:t>
      </w:r>
      <w:proofErr w:type="spellStart"/>
      <w:r w:rsidRPr="00764A88">
        <w:rPr>
          <w:rFonts w:ascii="Arial" w:hAnsi="Arial" w:cs="Arial"/>
          <w:color w:val="000000"/>
          <w:sz w:val="20"/>
          <w:szCs w:val="20"/>
        </w:rPr>
        <w:t>POIiŚ</w:t>
      </w:r>
      <w:proofErr w:type="spellEnd"/>
      <w:r w:rsidRPr="00764A88">
        <w:rPr>
          <w:rFonts w:ascii="Arial" w:hAnsi="Arial" w:cs="Arial"/>
          <w:color w:val="000000"/>
          <w:sz w:val="20"/>
          <w:szCs w:val="20"/>
        </w:rPr>
        <w:t xml:space="preserve">, działanie 2.4.1a. 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Część ta będzie trwała od godz. </w:t>
      </w:r>
      <w:r>
        <w:rPr>
          <w:rFonts w:ascii="Arial" w:hAnsi="Arial" w:cs="Arial"/>
          <w:color w:val="000000"/>
          <w:sz w:val="20"/>
          <w:szCs w:val="20"/>
        </w:rPr>
        <w:t>9:00</w:t>
      </w:r>
      <w:r w:rsidRPr="00764A88">
        <w:rPr>
          <w:rFonts w:ascii="Arial" w:hAnsi="Arial" w:cs="Arial"/>
          <w:color w:val="000000"/>
          <w:sz w:val="20"/>
          <w:szCs w:val="20"/>
        </w:rPr>
        <w:t>:00 do 1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:00, wliczając 2 przerwy kawowe oraz 1 przerwę obiadową. Będzie ona dotyczyć obsługi systemu SL2014 w zakresie niezbędnym do rozliczenia projektu przez beneficjentów </w:t>
      </w:r>
      <w:proofErr w:type="spellStart"/>
      <w:r w:rsidRPr="00764A88">
        <w:rPr>
          <w:rFonts w:ascii="Arial" w:hAnsi="Arial" w:cs="Arial"/>
          <w:color w:val="000000"/>
          <w:sz w:val="20"/>
          <w:szCs w:val="20"/>
        </w:rPr>
        <w:t>POIiŚ</w:t>
      </w:r>
      <w:proofErr w:type="spellEnd"/>
      <w:r w:rsidRPr="00764A88">
        <w:rPr>
          <w:rFonts w:ascii="Arial" w:hAnsi="Arial" w:cs="Arial"/>
          <w:color w:val="000000"/>
          <w:sz w:val="20"/>
          <w:szCs w:val="20"/>
        </w:rPr>
        <w:t xml:space="preserve"> 2014-2020. Prezentacja systemu SL2014 będzie prowadzona na jego aktualnej wersji (na koncie utworzonym dla szkoleniowca). Prowadzący krok po kroku przedstawi zasady działania systemu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4A88">
        <w:rPr>
          <w:rFonts w:ascii="Arial" w:hAnsi="Arial" w:cs="Arial"/>
          <w:color w:val="000000"/>
          <w:sz w:val="20"/>
          <w:szCs w:val="20"/>
        </w:rPr>
        <w:t>w szczególności w zakresie zgłoszenia harmonogramu oraz wniosku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4A88">
        <w:rPr>
          <w:rFonts w:ascii="Arial" w:hAnsi="Arial" w:cs="Arial"/>
          <w:color w:val="000000"/>
          <w:sz w:val="20"/>
          <w:szCs w:val="20"/>
        </w:rPr>
        <w:t>o płatność.</w:t>
      </w:r>
    </w:p>
    <w:p w:rsidR="00ED5492" w:rsidRPr="00764A88" w:rsidRDefault="00ED5492" w:rsidP="00ED549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Zakres szkolenia będzie obejmował: </w:t>
      </w:r>
    </w:p>
    <w:p w:rsidR="00ED5492" w:rsidRPr="00764A88" w:rsidRDefault="00ED5492" w:rsidP="00ED5492">
      <w:pPr>
        <w:jc w:val="both"/>
        <w:rPr>
          <w:b/>
          <w:color w:val="000000"/>
          <w:sz w:val="20"/>
          <w:szCs w:val="20"/>
        </w:rPr>
      </w:pPr>
    </w:p>
    <w:p w:rsidR="00ED5492" w:rsidRPr="00764A88" w:rsidRDefault="00ED5492" w:rsidP="00ED549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4A88">
        <w:rPr>
          <w:rFonts w:ascii="Arial" w:hAnsi="Arial" w:cs="Arial"/>
          <w:b/>
          <w:color w:val="000000"/>
          <w:sz w:val="20"/>
          <w:szCs w:val="20"/>
        </w:rPr>
        <w:t>Moduł I:</w:t>
      </w:r>
    </w:p>
    <w:p w:rsidR="00ED5492" w:rsidRPr="00764A88" w:rsidRDefault="00ED5492" w:rsidP="00ED5492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Kto jest upoważniony do pracy w systemie SL2014 i jakie ma uprawnienia (nadawanie </w:t>
      </w:r>
      <w:r w:rsidRPr="00764A88">
        <w:rPr>
          <w:rFonts w:ascii="Arial" w:hAnsi="Arial" w:cs="Arial"/>
          <w:color w:val="000000"/>
          <w:sz w:val="20"/>
          <w:szCs w:val="20"/>
        </w:rPr>
        <w:br/>
        <w:t>i cofanie uprawnień do działania w systemie, wprowadzenie danych pracowników merytorycznych do Bazy personelu),</w:t>
      </w:r>
    </w:p>
    <w:p w:rsidR="00ED5492" w:rsidRPr="00764A88" w:rsidRDefault="00ED5492" w:rsidP="00ED5492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Praktyczne wykorzystanie Modułu Korespondencja,</w:t>
      </w:r>
    </w:p>
    <w:p w:rsidR="00ED5492" w:rsidRPr="00764A88" w:rsidRDefault="00ED5492" w:rsidP="00ED5492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Rejestracja Harmonogramu płatności,</w:t>
      </w:r>
    </w:p>
    <w:p w:rsidR="00ED5492" w:rsidRPr="00764A88" w:rsidRDefault="00ED5492" w:rsidP="00ED5492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Zgłoszenie informacji o zamówieniach i kontraktach przekraczających progi ustawy o PZP,</w:t>
      </w:r>
    </w:p>
    <w:p w:rsidR="00ED5492" w:rsidRPr="00764A88" w:rsidRDefault="00ED5492" w:rsidP="00ED5492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Monitorowanie postępu rzeczowego i finansowego projektu,</w:t>
      </w:r>
    </w:p>
    <w:p w:rsidR="00ED5492" w:rsidRPr="00764A88" w:rsidRDefault="00ED5492" w:rsidP="00ED5492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Analiza realizacji zakładanych wskaźników,</w:t>
      </w:r>
    </w:p>
    <w:p w:rsidR="00ED5492" w:rsidRPr="00764A88" w:rsidRDefault="00ED5492" w:rsidP="00ED5492">
      <w:pPr>
        <w:numPr>
          <w:ilvl w:val="0"/>
          <w:numId w:val="5"/>
        </w:numPr>
        <w:jc w:val="both"/>
        <w:rPr>
          <w:b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Sprawozdawczość.</w:t>
      </w:r>
    </w:p>
    <w:p w:rsidR="00ED5492" w:rsidRPr="00764A88" w:rsidRDefault="00ED5492" w:rsidP="00ED549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4A88">
        <w:rPr>
          <w:rFonts w:ascii="Arial" w:hAnsi="Arial" w:cs="Arial"/>
          <w:b/>
          <w:color w:val="000000"/>
          <w:sz w:val="20"/>
          <w:szCs w:val="20"/>
        </w:rPr>
        <w:t>Moduł II – Wniosek o płatność w systemie SL2014:</w:t>
      </w:r>
    </w:p>
    <w:p w:rsidR="00ED5492" w:rsidRPr="00764A88" w:rsidRDefault="00ED5492" w:rsidP="00ED5492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Rodzaje wniosków o płatność (zaliczkowy, refundacyjny, itd.),</w:t>
      </w:r>
    </w:p>
    <w:p w:rsidR="00ED5492" w:rsidRPr="00764A88" w:rsidRDefault="00ED5492" w:rsidP="00ED5492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Zestawienie dokumentacji niezbędnej do rozliczenia wydatków,</w:t>
      </w:r>
    </w:p>
    <w:p w:rsidR="00ED5492" w:rsidRPr="00764A88" w:rsidRDefault="00ED5492" w:rsidP="00ED5492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Przygotowywanie i składanie wniosku o płatność rozliczającego poniesione wydatki, prowadzenie korespondencji z instytucją weryfikującą dokumenty, a także dołączanie </w:t>
      </w:r>
      <w:r w:rsidRPr="00764A88">
        <w:rPr>
          <w:rFonts w:ascii="Arial" w:hAnsi="Arial" w:cs="Arial"/>
          <w:color w:val="000000"/>
          <w:sz w:val="20"/>
          <w:szCs w:val="20"/>
        </w:rPr>
        <w:br/>
        <w:t>i przekazywanie innych informacji niezbędnych do prawidłowej realizacji projektu,</w:t>
      </w:r>
    </w:p>
    <w:p w:rsidR="00ED5492" w:rsidRPr="00764A88" w:rsidRDefault="00ED5492" w:rsidP="00ED5492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Rozliczanie kosztów zgodnie z Umową o dofinansowanie, sposób tworzenia zestawienia dokumentów dokumentujących wydatki poniesione w trakcie realizacji projektu, sposób prezentowania w zestawieniu wydatków kwalifikowanych i niekwalifikowalnych</w:t>
      </w:r>
      <w:r w:rsidRPr="00764A88">
        <w:rPr>
          <w:rFonts w:ascii="Arial" w:hAnsi="Arial" w:cs="Arial"/>
          <w:color w:val="000000"/>
          <w:sz w:val="20"/>
          <w:szCs w:val="20"/>
        </w:rPr>
        <w:br/>
        <w:t>w Centralnym Systemie Teleinformatycznym SL2014,</w:t>
      </w:r>
    </w:p>
    <w:p w:rsidR="00ED5492" w:rsidRPr="00764A88" w:rsidRDefault="00ED5492" w:rsidP="00ED5492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Wprowadzanie do Centralnego Systemu Teleinformatycznego SL2014 dokumentów ręcznie bądź zaimportowanie gotowej listy z pliku Microsoft Excel, dostępne wzory, omówienie wszystkich funkcji, w tym Eksport pliku,</w:t>
      </w:r>
    </w:p>
    <w:p w:rsidR="00ED5492" w:rsidRPr="00764A88" w:rsidRDefault="00ED5492" w:rsidP="00ED5492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Procedura złożenia, poprawy i wycofania wniosku o płatność przez beneficjenta,</w:t>
      </w:r>
    </w:p>
    <w:p w:rsidR="00ED5492" w:rsidRPr="00764A88" w:rsidRDefault="00ED5492" w:rsidP="00ED5492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Korekta wniosku przez opiekuna projektu,</w:t>
      </w:r>
    </w:p>
    <w:p w:rsidR="00ED5492" w:rsidRPr="00764A88" w:rsidRDefault="00ED5492" w:rsidP="00ED5492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lastRenderedPageBreak/>
        <w:t>Zakończenie weryfikacji wniosku przez opiekuna projektu (w tym: przesłanie do beneficjenta wyniku weryfikacji oraz uruchomienie płatności),</w:t>
      </w:r>
    </w:p>
    <w:p w:rsidR="00ED5492" w:rsidRPr="00764A88" w:rsidRDefault="00ED5492" w:rsidP="00ED5492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b/>
          <w:color w:val="000000"/>
          <w:sz w:val="20"/>
          <w:szCs w:val="20"/>
        </w:rPr>
        <w:t>Najczęściej popełniane błędy</w:t>
      </w:r>
      <w:r w:rsidRPr="00764A88">
        <w:rPr>
          <w:rFonts w:ascii="Arial" w:hAnsi="Arial" w:cs="Arial"/>
          <w:color w:val="000000"/>
          <w:sz w:val="20"/>
          <w:szCs w:val="20"/>
        </w:rPr>
        <w:t>.</w:t>
      </w:r>
    </w:p>
    <w:p w:rsidR="00ED5492" w:rsidRPr="00764A88" w:rsidRDefault="00ED5492" w:rsidP="00ED549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D5492" w:rsidRDefault="00ED5492" w:rsidP="00ED549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Materiały szkoleniowe do tej części (w formie opisowej lub prezentacji – wydrukowane) zapewnia Wykonawca. </w:t>
      </w:r>
      <w:r>
        <w:rPr>
          <w:rFonts w:ascii="Arial" w:hAnsi="Arial" w:cs="Arial"/>
          <w:color w:val="000000"/>
          <w:sz w:val="20"/>
          <w:szCs w:val="20"/>
        </w:rPr>
        <w:t>W terminie 5</w:t>
      </w:r>
      <w:r w:rsidRPr="00E0208C">
        <w:rPr>
          <w:rFonts w:ascii="Arial" w:hAnsi="Arial" w:cs="Arial"/>
          <w:color w:val="000000"/>
          <w:sz w:val="20"/>
          <w:szCs w:val="20"/>
        </w:rPr>
        <w:t xml:space="preserve"> dni roboczych przed dniem rozpoczęcia szkolenia Wykonawca przekaże Zamawiającemu do wglądu </w:t>
      </w:r>
      <w:r>
        <w:rPr>
          <w:rFonts w:ascii="Arial" w:hAnsi="Arial" w:cs="Arial"/>
          <w:color w:val="000000"/>
          <w:sz w:val="20"/>
          <w:szCs w:val="20"/>
        </w:rPr>
        <w:t>przygotowane</w:t>
      </w:r>
      <w:r w:rsidRPr="00E0208C">
        <w:rPr>
          <w:rFonts w:ascii="Arial" w:hAnsi="Arial" w:cs="Arial"/>
          <w:color w:val="000000"/>
          <w:sz w:val="20"/>
          <w:szCs w:val="20"/>
        </w:rPr>
        <w:t xml:space="preserve"> materiały szkoleniowe. Zamawiający zastrzega sobie prawo do zgłoszenia uwag, które zostaną uwzględnione przez Wykonawcę.</w:t>
      </w:r>
    </w:p>
    <w:p w:rsidR="00ED5492" w:rsidRDefault="00ED5492" w:rsidP="00ED549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D5492" w:rsidRDefault="00ED5492" w:rsidP="00ED549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W trakcie szkolenia i warsztatów mają być m.in. wykorzystywane materiały nt. SL2014 dostępne na stronie www.funduszeeuropejskie.gov.pl. Materiały </w:t>
      </w:r>
      <w:r w:rsidR="003A4148" w:rsidRPr="00764A88">
        <w:rPr>
          <w:rFonts w:ascii="Arial" w:hAnsi="Arial" w:cs="Arial"/>
          <w:color w:val="000000"/>
          <w:sz w:val="20"/>
          <w:szCs w:val="20"/>
        </w:rPr>
        <w:t xml:space="preserve">mają 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służyć uporządkowaniu wiedzy na temat obsługi systemu SL2014 z perspektywy beneficjenta </w:t>
      </w:r>
      <w:proofErr w:type="spellStart"/>
      <w:r w:rsidRPr="00764A88">
        <w:rPr>
          <w:rFonts w:ascii="Arial" w:hAnsi="Arial" w:cs="Arial"/>
          <w:color w:val="000000"/>
          <w:sz w:val="20"/>
          <w:szCs w:val="20"/>
        </w:rPr>
        <w:t>POIiŚ</w:t>
      </w:r>
      <w:proofErr w:type="spellEnd"/>
      <w:r w:rsidRPr="00764A88">
        <w:rPr>
          <w:rFonts w:ascii="Arial" w:hAnsi="Arial" w:cs="Arial"/>
          <w:color w:val="000000"/>
          <w:sz w:val="20"/>
          <w:szCs w:val="20"/>
        </w:rPr>
        <w:t xml:space="preserve"> 2014-2020.   </w:t>
      </w:r>
    </w:p>
    <w:p w:rsidR="00ED5492" w:rsidRPr="00764A88" w:rsidRDefault="00ED5492" w:rsidP="00ED549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D5492" w:rsidRPr="00764A88" w:rsidRDefault="00ED5492" w:rsidP="00ED5492">
      <w:pPr>
        <w:numPr>
          <w:ilvl w:val="0"/>
          <w:numId w:val="1"/>
        </w:numPr>
        <w:spacing w:after="1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4A88">
        <w:rPr>
          <w:rFonts w:ascii="Arial" w:hAnsi="Arial" w:cs="Arial"/>
          <w:b/>
          <w:color w:val="000000"/>
          <w:sz w:val="20"/>
          <w:szCs w:val="20"/>
        </w:rPr>
        <w:t xml:space="preserve">Zapewnienie </w:t>
      </w:r>
      <w:r w:rsidR="003A4148">
        <w:rPr>
          <w:rFonts w:ascii="Arial" w:hAnsi="Arial" w:cs="Arial"/>
          <w:b/>
          <w:color w:val="000000"/>
          <w:sz w:val="20"/>
          <w:szCs w:val="20"/>
        </w:rPr>
        <w:t>obsługi organizacyjnej szkolenia</w:t>
      </w:r>
    </w:p>
    <w:p w:rsidR="00ED5492" w:rsidRPr="00764A88" w:rsidRDefault="00ED5492" w:rsidP="00ED5492">
      <w:pPr>
        <w:spacing w:after="120"/>
        <w:ind w:left="720"/>
        <w:contextualSpacing/>
        <w:jc w:val="both"/>
        <w:rPr>
          <w:rFonts w:ascii="Arial" w:hAnsi="Arial" w:cs="Arial"/>
          <w:b/>
          <w:color w:val="000000"/>
          <w:w w:val="89"/>
          <w:sz w:val="22"/>
          <w:szCs w:val="22"/>
          <w:lang w:eastAsia="en-US"/>
        </w:rPr>
      </w:pPr>
    </w:p>
    <w:p w:rsidR="00ED5492" w:rsidRPr="00764A88" w:rsidRDefault="00ED5492" w:rsidP="00ED5492">
      <w:pPr>
        <w:spacing w:after="240"/>
        <w:ind w:left="714"/>
        <w:contextualSpacing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64A88">
        <w:rPr>
          <w:rFonts w:ascii="Arial" w:hAnsi="Arial" w:cs="Arial"/>
          <w:b/>
          <w:color w:val="000000"/>
          <w:sz w:val="20"/>
          <w:szCs w:val="20"/>
          <w:u w:val="single"/>
        </w:rPr>
        <w:t>Wykonawca:</w:t>
      </w:r>
    </w:p>
    <w:p w:rsidR="00ED5492" w:rsidRPr="00764A88" w:rsidRDefault="00ED5492" w:rsidP="00ED5492">
      <w:pPr>
        <w:spacing w:after="240"/>
        <w:ind w:left="714"/>
        <w:contextualSpacing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D5492" w:rsidRPr="00764A88" w:rsidRDefault="00ED5492" w:rsidP="00ED5492">
      <w:pPr>
        <w:numPr>
          <w:ilvl w:val="0"/>
          <w:numId w:val="4"/>
        </w:numPr>
        <w:spacing w:after="240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Ozna</w:t>
      </w:r>
      <w:r w:rsidR="003A4148">
        <w:rPr>
          <w:rFonts w:ascii="Arial" w:hAnsi="Arial" w:cs="Arial"/>
          <w:color w:val="000000"/>
          <w:sz w:val="20"/>
          <w:szCs w:val="20"/>
        </w:rPr>
        <w:t>kuje miejsce organizacji szkolenia</w:t>
      </w:r>
      <w:r w:rsidRPr="00764A88">
        <w:rPr>
          <w:rFonts w:ascii="Arial" w:hAnsi="Arial" w:cs="Arial"/>
          <w:color w:val="000000"/>
          <w:sz w:val="20"/>
          <w:szCs w:val="20"/>
        </w:rPr>
        <w:t>: oznakowanie sali szkoleniowej poprzez umieszczenie na drzwiach informacji o szkoleniu i jego agendy, oznakowanie budy</w:t>
      </w:r>
      <w:r>
        <w:rPr>
          <w:rFonts w:ascii="Arial" w:hAnsi="Arial" w:cs="Arial"/>
          <w:color w:val="000000"/>
          <w:sz w:val="20"/>
          <w:szCs w:val="20"/>
        </w:rPr>
        <w:t>nku, w którym odbywać się będą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szkolenia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poprzez umieszczenie w widocznym miejscu przy wejściu do budynku informacji wskazującej drogę do sali szkoleniowej.</w:t>
      </w:r>
    </w:p>
    <w:p w:rsidR="00ED5492" w:rsidRPr="00764A88" w:rsidRDefault="00ED5492" w:rsidP="00ED5492">
      <w:pPr>
        <w:numPr>
          <w:ilvl w:val="0"/>
          <w:numId w:val="4"/>
        </w:numPr>
        <w:spacing w:after="240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Odbierze z siedziby Zamawiającego materiały szkoleniowe (w terminie uzgodnionym przez obie strony, przed rozpoczęciem szkolenia) przygotowane przez Zamawiającego, dostarczy je na miejsce szkolenia i rozłoży przy stanowiskach zajmowanych przez uczestników szkolenia pierwszego dnia, przed jego rozpoczęciem. Waga materiałów – do 50 kg</w:t>
      </w:r>
      <w:r>
        <w:rPr>
          <w:rFonts w:ascii="Arial" w:hAnsi="Arial" w:cs="Arial"/>
          <w:color w:val="000000"/>
          <w:sz w:val="20"/>
          <w:szCs w:val="20"/>
        </w:rPr>
        <w:t xml:space="preserve"> dla każdego szkolenia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D5492" w:rsidRPr="00764A88" w:rsidRDefault="00ED5492" w:rsidP="00ED5492">
      <w:pPr>
        <w:numPr>
          <w:ilvl w:val="0"/>
          <w:numId w:val="4"/>
        </w:numPr>
        <w:spacing w:after="240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Zbierze podpisy uczestników na liście obecności, a po zakończeniu szkolenia przekaże listę obecności Zamawiającemu, każdego dnia szkolenia osobno. Listę zgłoszonych osób przed szkoleniem przekaże Wykonawcy Zamawiający. </w:t>
      </w:r>
    </w:p>
    <w:p w:rsidR="00ED5492" w:rsidRPr="00764A88" w:rsidRDefault="00ED5492" w:rsidP="00ED5492">
      <w:pPr>
        <w:numPr>
          <w:ilvl w:val="0"/>
          <w:numId w:val="4"/>
        </w:numPr>
        <w:spacing w:after="240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Zapewni serwis, tzn. osoby obsługujące catering (serwowanie, wymiana naczyń, sprzątanie etc.), ubrane w jednolite kolorystycznie, schludne stroje, posiadające uprawnienia do pracy </w:t>
      </w:r>
      <w:r w:rsidRPr="00764A88">
        <w:rPr>
          <w:rFonts w:ascii="Arial" w:hAnsi="Arial" w:cs="Arial"/>
          <w:color w:val="000000"/>
          <w:sz w:val="20"/>
          <w:szCs w:val="20"/>
        </w:rPr>
        <w:br/>
        <w:t xml:space="preserve">z żywnością. </w:t>
      </w:r>
    </w:p>
    <w:p w:rsidR="00ED5492" w:rsidRPr="00764A88" w:rsidRDefault="00ED5492" w:rsidP="00ED5492">
      <w:pPr>
        <w:numPr>
          <w:ilvl w:val="0"/>
          <w:numId w:val="4"/>
        </w:numPr>
        <w:spacing w:after="240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Zapewni obsługę recepcji przez co najmniej jedną hostessę/hosta wydającą/ego materiały i</w:t>
      </w:r>
      <w:r w:rsidR="0055378B">
        <w:rPr>
          <w:rFonts w:ascii="Arial" w:hAnsi="Arial" w:cs="Arial"/>
          <w:color w:val="000000"/>
          <w:sz w:val="20"/>
          <w:szCs w:val="20"/>
        </w:rPr>
        <w:t xml:space="preserve">nformacyjne oraz identyfikatory, </w:t>
      </w:r>
      <w:r w:rsidRPr="00764A88">
        <w:rPr>
          <w:rFonts w:ascii="Arial" w:hAnsi="Arial" w:cs="Arial"/>
          <w:color w:val="000000"/>
          <w:sz w:val="20"/>
          <w:szCs w:val="20"/>
        </w:rPr>
        <w:t>udzielającą/ego uczestnikom na bieżąco informacji organizacyjnych (możliwe także poprzez umieszczenie w widocznym miejscu odpowiednio oznakowanej wywieszki), np. dotyczących lokalizacji miejsca, w którym dostępny będzie obiad. Hostessa/host będzie obecna/y przez cały czas trwania szkolenia, ponadto musi być ubrana/y jednolicie i stosownie do okazji (konieczny strój formalny).</w:t>
      </w:r>
    </w:p>
    <w:p w:rsidR="00ED5492" w:rsidRPr="00764A88" w:rsidRDefault="00ED5492" w:rsidP="00ED5492">
      <w:pPr>
        <w:numPr>
          <w:ilvl w:val="0"/>
          <w:numId w:val="4"/>
        </w:numPr>
        <w:spacing w:after="240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Wydrukuje agendę, materiały szkoleniowe oraz ankiety dla wszystkich uczestników. Pliki do wydruku Zamawiający przekaże Wykonawcy na 2 dni robocze przed terminem szkolenia. Zestaw dla 1 uczestnika będzie składał się z maksymalnie 150 kolorowych stron. </w:t>
      </w:r>
    </w:p>
    <w:p w:rsidR="00ED5492" w:rsidRPr="00764A88" w:rsidRDefault="00ED5492" w:rsidP="00ED5492">
      <w:pPr>
        <w:numPr>
          <w:ilvl w:val="0"/>
          <w:numId w:val="4"/>
        </w:numPr>
        <w:spacing w:after="240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Przygotuje i wydrukuje identyfikatory dla </w:t>
      </w:r>
      <w:r w:rsidR="0055378B">
        <w:rPr>
          <w:rFonts w:ascii="Arial" w:hAnsi="Arial" w:cs="Arial"/>
          <w:color w:val="000000"/>
          <w:sz w:val="20"/>
          <w:szCs w:val="20"/>
        </w:rPr>
        <w:t>wszystkich uczestników szkolenia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(kartonowe </w:t>
      </w:r>
      <w:r w:rsidRPr="00764A88">
        <w:rPr>
          <w:rFonts w:ascii="Arial" w:hAnsi="Arial" w:cs="Arial"/>
          <w:color w:val="000000"/>
          <w:sz w:val="20"/>
          <w:szCs w:val="20"/>
        </w:rPr>
        <w:br/>
        <w:t xml:space="preserve">w sztywnej plastikowej koszulce, z klipsem). Projekt identyfikatorów akceptuje Zamawiający. </w:t>
      </w:r>
    </w:p>
    <w:p w:rsidR="00ED5492" w:rsidRDefault="00ED5492" w:rsidP="00ED5492">
      <w:pPr>
        <w:numPr>
          <w:ilvl w:val="0"/>
          <w:numId w:val="4"/>
        </w:numPr>
        <w:spacing w:after="240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 xml:space="preserve">Zapewni 1 osobę ze strony Wykonawcy, odpowiedzialną za koordynację całego zamówienia, dostępną dla Zamawiającego co najmniej pod telefonem przez cały okres realizacji usługi od dnia podpisania umowy. </w:t>
      </w:r>
    </w:p>
    <w:p w:rsidR="00ED5492" w:rsidRPr="00764A88" w:rsidRDefault="00ED5492" w:rsidP="00ED5492">
      <w:pPr>
        <w:spacing w:after="240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b/>
          <w:color w:val="000000"/>
          <w:sz w:val="20"/>
          <w:szCs w:val="20"/>
        </w:rPr>
        <w:t>Zamawiający zapewnia: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D5492" w:rsidRPr="00764A88" w:rsidRDefault="00ED5492" w:rsidP="00ED54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64A88">
        <w:rPr>
          <w:rFonts w:ascii="Arial" w:hAnsi="Arial" w:cs="Arial"/>
          <w:color w:val="000000"/>
          <w:sz w:val="20"/>
          <w:szCs w:val="20"/>
          <w:lang w:eastAsia="en-US"/>
        </w:rPr>
        <w:t xml:space="preserve">prelegentów – osoby prowadzące szkolenie (z wyjątkiem szkoleniowca ds. obsługi SL2014), </w:t>
      </w:r>
    </w:p>
    <w:p w:rsidR="00ED5492" w:rsidRPr="00764A88" w:rsidRDefault="00ED5492" w:rsidP="00ED54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64A88">
        <w:rPr>
          <w:rFonts w:ascii="Arial" w:hAnsi="Arial" w:cs="Arial"/>
          <w:color w:val="000000"/>
          <w:sz w:val="20"/>
          <w:szCs w:val="20"/>
          <w:lang w:eastAsia="en-US"/>
        </w:rPr>
        <w:t xml:space="preserve">materiały szkoleniowe (z wyjątkiem materiałów dot. obsługi SL2014), </w:t>
      </w:r>
    </w:p>
    <w:p w:rsidR="00ED5492" w:rsidRPr="00764A88" w:rsidRDefault="00ED5492" w:rsidP="00ED54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64A88">
        <w:rPr>
          <w:rFonts w:ascii="Arial" w:hAnsi="Arial" w:cs="Arial"/>
          <w:color w:val="000000"/>
          <w:sz w:val="20"/>
          <w:szCs w:val="20"/>
          <w:lang w:eastAsia="en-US"/>
        </w:rPr>
        <w:t xml:space="preserve">dostęp do konta testowego SL z wprowadzonymi danymi z umowy o dofinansowanie działania 2.4.1 a </w:t>
      </w:r>
      <w:proofErr w:type="spellStart"/>
      <w:r w:rsidRPr="00764A88">
        <w:rPr>
          <w:rFonts w:ascii="Arial" w:hAnsi="Arial" w:cs="Arial"/>
          <w:color w:val="000000"/>
          <w:sz w:val="20"/>
          <w:szCs w:val="20"/>
          <w:lang w:eastAsia="en-US"/>
        </w:rPr>
        <w:t>POIiŚ</w:t>
      </w:r>
      <w:proofErr w:type="spellEnd"/>
      <w:r w:rsidRPr="00764A88">
        <w:rPr>
          <w:rFonts w:ascii="Arial" w:hAnsi="Arial" w:cs="Arial"/>
          <w:color w:val="000000"/>
          <w:sz w:val="20"/>
          <w:szCs w:val="20"/>
          <w:lang w:eastAsia="en-US"/>
        </w:rPr>
        <w:t>,</w:t>
      </w:r>
    </w:p>
    <w:p w:rsidR="00ED5492" w:rsidRPr="00764A88" w:rsidRDefault="00ED5492" w:rsidP="00ED54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64A88">
        <w:rPr>
          <w:rFonts w:ascii="Arial" w:hAnsi="Arial" w:cs="Arial"/>
          <w:color w:val="000000"/>
          <w:sz w:val="20"/>
          <w:szCs w:val="20"/>
          <w:lang w:eastAsia="en-US"/>
        </w:rPr>
        <w:t xml:space="preserve">treść ankiety oraz agendy. </w:t>
      </w:r>
    </w:p>
    <w:p w:rsidR="00ED5492" w:rsidRPr="00764A88" w:rsidRDefault="00ED5492" w:rsidP="00ED549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64A88">
        <w:rPr>
          <w:rFonts w:ascii="Arial" w:hAnsi="Arial" w:cs="Arial"/>
          <w:color w:val="000000"/>
          <w:sz w:val="20"/>
          <w:szCs w:val="20"/>
        </w:rPr>
        <w:t>Dostęp do konta testowego wraz z niezbędnymi materiałami informacyjnymi zostanie zapewniony nie później niż 3 dni robocze przed rozpoczęciem szkolenia.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Szczegółowe warunki współpracy w zakresie dostępu do systemu SL zostaną doprecyzowane </w:t>
      </w:r>
      <w:r>
        <w:rPr>
          <w:rFonts w:ascii="Arial" w:hAnsi="Arial" w:cs="Arial"/>
          <w:color w:val="000000"/>
          <w:sz w:val="20"/>
          <w:szCs w:val="20"/>
        </w:rPr>
        <w:t>po podpisaniu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umowy. </w:t>
      </w:r>
    </w:p>
    <w:p w:rsidR="00ED5492" w:rsidRPr="00701B34" w:rsidRDefault="00ED5492" w:rsidP="00ED5492">
      <w:pPr>
        <w:spacing w:after="120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764A88">
        <w:rPr>
          <w:rFonts w:ascii="Arial" w:hAnsi="Arial" w:cs="Arial"/>
          <w:color w:val="000000"/>
          <w:sz w:val="20"/>
          <w:szCs w:val="20"/>
        </w:rPr>
        <w:lastRenderedPageBreak/>
        <w:t xml:space="preserve">Wszelkie materiały (wywieszki zawierające informacje o spotkaniu, lista obecności) użyte podczas spotkania muszą zostać oznakowane zgodnie z </w:t>
      </w:r>
      <w:r w:rsidRPr="00764A88">
        <w:rPr>
          <w:rFonts w:ascii="Arial" w:hAnsi="Arial" w:cs="Arial"/>
          <w:i/>
          <w:color w:val="000000"/>
          <w:sz w:val="20"/>
          <w:szCs w:val="20"/>
        </w:rPr>
        <w:t>Podręcznikiem wnioskodawcy i beneficjenta programów polityki spójności 2014-2020 w zakresie informacji i promocji</w:t>
      </w:r>
      <w:r>
        <w:rPr>
          <w:rFonts w:ascii="Arial" w:hAnsi="Arial" w:cs="Arial"/>
          <w:color w:val="000000"/>
          <w:sz w:val="20"/>
          <w:szCs w:val="20"/>
        </w:rPr>
        <w:t>, który jest dostępny</w:t>
      </w:r>
      <w:r w:rsidRPr="00764A88">
        <w:rPr>
          <w:rFonts w:ascii="Arial" w:hAnsi="Arial" w:cs="Arial"/>
          <w:color w:val="000000"/>
          <w:sz w:val="20"/>
          <w:szCs w:val="20"/>
        </w:rPr>
        <w:t xml:space="preserve"> pod adresem </w:t>
      </w:r>
      <w:hyperlink r:id="rId8" w:history="1">
        <w:r w:rsidRPr="00764A88">
          <w:rPr>
            <w:rFonts w:ascii="Arial" w:hAnsi="Arial" w:cs="Arial"/>
            <w:color w:val="000000"/>
            <w:sz w:val="20"/>
            <w:szCs w:val="20"/>
          </w:rPr>
          <w:t>www.pois.gov.pl</w:t>
        </w:r>
      </w:hyperlink>
      <w:r w:rsidRPr="00764A88">
        <w:rPr>
          <w:rFonts w:ascii="Arial" w:hAnsi="Arial" w:cs="Arial"/>
          <w:color w:val="000000"/>
          <w:sz w:val="20"/>
          <w:szCs w:val="20"/>
        </w:rPr>
        <w:t>. Wszystkie materiały spotk</w:t>
      </w:r>
      <w:r w:rsidR="0055378B">
        <w:rPr>
          <w:rFonts w:ascii="Arial" w:hAnsi="Arial" w:cs="Arial"/>
          <w:color w:val="000000"/>
          <w:sz w:val="20"/>
          <w:szCs w:val="20"/>
        </w:rPr>
        <w:t>ania zostaną opatrzone logo CKPŚ</w:t>
      </w:r>
      <w:r w:rsidRPr="00764A88">
        <w:rPr>
          <w:rFonts w:ascii="Arial" w:hAnsi="Arial" w:cs="Arial"/>
          <w:color w:val="000000"/>
          <w:sz w:val="20"/>
          <w:szCs w:val="20"/>
        </w:rPr>
        <w:t>, POIŚ i UE.</w:t>
      </w:r>
    </w:p>
    <w:p w:rsidR="00ED5492" w:rsidRDefault="00ED5492" w:rsidP="00ED5492">
      <w:pPr>
        <w:jc w:val="both"/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</w:p>
    <w:p w:rsidR="00ED5492" w:rsidRPr="00701B34" w:rsidRDefault="00ED5492" w:rsidP="00ED5492">
      <w:pPr>
        <w:widowControl w:val="0"/>
        <w:spacing w:after="6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ED5492" w:rsidRPr="00701B34" w:rsidRDefault="00ED5492" w:rsidP="00ED5492">
      <w:pPr>
        <w:jc w:val="both"/>
      </w:pPr>
    </w:p>
    <w:p w:rsidR="002D5EB4" w:rsidRPr="00925076" w:rsidRDefault="00671F1A" w:rsidP="00ED5492">
      <w:pPr>
        <w:jc w:val="both"/>
      </w:pPr>
    </w:p>
    <w:sectPr w:rsidR="002D5EB4" w:rsidRPr="00925076" w:rsidSect="00FA0D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65" w:rsidRDefault="00E91165">
      <w:r>
        <w:separator/>
      </w:r>
    </w:p>
  </w:endnote>
  <w:endnote w:type="continuationSeparator" w:id="0">
    <w:p w:rsidR="00E91165" w:rsidRDefault="00E9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96" w:rsidRDefault="00E91165" w:rsidP="00320296">
    <w:r>
      <w:fldChar w:fldCharType="begin"/>
    </w:r>
    <w:r>
      <w:instrText xml:space="preserve">PAGE  </w:instrText>
    </w:r>
    <w:r>
      <w:fldChar w:fldCharType="end"/>
    </w:r>
  </w:p>
  <w:p w:rsidR="00320296" w:rsidRDefault="00671F1A"/>
  <w:p w:rsidR="00320296" w:rsidRDefault="00671F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0" w:rsidRDefault="00671F1A" w:rsidP="00FA0DD0">
    <w:pPr>
      <w:pStyle w:val="Stopka"/>
      <w:jc w:val="center"/>
    </w:pPr>
  </w:p>
  <w:p w:rsidR="00FA0DD0" w:rsidRDefault="00671F1A" w:rsidP="00FA0DD0">
    <w:pPr>
      <w:pStyle w:val="Stopka"/>
      <w:jc w:val="center"/>
    </w:pPr>
  </w:p>
  <w:p w:rsidR="00FA0DD0" w:rsidRDefault="00E91165" w:rsidP="00FA0DD0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671F1A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  <w:p w:rsidR="00FA0DD0" w:rsidRDefault="00671F1A" w:rsidP="00FA0DD0">
    <w:pPr>
      <w:pStyle w:val="Stopka"/>
      <w:jc w:val="center"/>
    </w:pPr>
  </w:p>
  <w:p w:rsidR="00FA0DD0" w:rsidRDefault="00671F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FB" w:rsidRPr="00807343" w:rsidRDefault="00916834" w:rsidP="009A0FFB">
    <w:r>
      <w:rPr>
        <w:noProof/>
      </w:rPr>
      <w:drawing>
        <wp:inline distT="0" distB="0" distL="0" distR="0">
          <wp:extent cx="5868035" cy="5213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 znakow z flaga bez CK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0FFB" w:rsidRPr="00AD65F8" w:rsidRDefault="00E91165" w:rsidP="009A0FF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0A26B" id="Łącznik prostoliniowy 5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</w:p>
  <w:p w:rsidR="009A0FFB" w:rsidRDefault="00E91165" w:rsidP="009A0FF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FFB" w:rsidRPr="00E8380F" w:rsidRDefault="00E91165" w:rsidP="009A0FFB">
                          <w:pPr>
                            <w:pStyle w:val="LPStopkaStrona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margin-left:361.5pt;margin-top:3.7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" strokecolor="white">
              <v:textbox inset=",0">
                <w:txbxContent>
                  <w:p w:rsidR="009A0FFB" w:rsidRPr="00E8380F" w:rsidRDefault="00E91165" w:rsidP="009A0FFB">
                    <w:pPr>
                      <w:pStyle w:val="LPStopkaStrona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 w:rsidRPr="00101FD7">
      <w:rPr>
        <w:rFonts w:cs="Arial"/>
      </w:rPr>
      <w:t xml:space="preserve">ul. </w:t>
    </w:r>
    <w:r w:rsidRPr="00C46457">
      <w:rPr>
        <w:rFonts w:cs="Arial"/>
      </w:rPr>
      <w:t>Bitwy Warszawskiej 1920 r. nr 3</w:t>
    </w:r>
    <w:r w:rsidRPr="00101FD7">
      <w:rPr>
        <w:rFonts w:cs="Arial"/>
      </w:rPr>
      <w:t xml:space="preserve">, </w:t>
    </w:r>
    <w:r>
      <w:rPr>
        <w:rFonts w:cs="Arial"/>
      </w:rPr>
      <w:t>02-362</w:t>
    </w:r>
    <w:r w:rsidRPr="00101FD7">
      <w:rPr>
        <w:rFonts w:cs="Arial"/>
      </w:rPr>
      <w:t xml:space="preserve"> Warszawa</w:t>
    </w:r>
    <w:r w:rsidRPr="000963B0">
      <w:t>, www.ckps.lasy.gov.pl</w:t>
    </w:r>
  </w:p>
  <w:p w:rsidR="009A0FFB" w:rsidRPr="00AD65F8" w:rsidRDefault="00B46D44" w:rsidP="009A0FFB">
    <w:pPr>
      <w:pStyle w:val="LPstopka"/>
      <w:rPr>
        <w:lang w:val="en-US"/>
      </w:rPr>
    </w:pPr>
    <w:r>
      <w:rPr>
        <w:lang w:val="en-US"/>
      </w:rPr>
      <w:t>tel.: +48 22 318 70 82; fax: +</w:t>
    </w:r>
    <w:r w:rsidR="00E91165" w:rsidRPr="005C05FC">
      <w:rPr>
        <w:lang w:val="en-US"/>
      </w:rPr>
      <w:t>48 22 318 70 98; e-mail: centrum@ckps.</w:t>
    </w:r>
    <w:r w:rsidR="00E91165">
      <w:rPr>
        <w:lang w:val="en-US"/>
      </w:rPr>
      <w:t>lasy.gov.</w:t>
    </w:r>
    <w:r w:rsidR="00E91165" w:rsidRPr="005C05FC">
      <w:rPr>
        <w:lang w:val="en-US"/>
      </w:rPr>
      <w:t>pl</w:t>
    </w:r>
  </w:p>
  <w:p w:rsidR="00FA0DD0" w:rsidRPr="00FA0DD0" w:rsidRDefault="00671F1A" w:rsidP="00FA0DD0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65" w:rsidRDefault="00E91165">
      <w:r>
        <w:separator/>
      </w:r>
    </w:p>
  </w:footnote>
  <w:footnote w:type="continuationSeparator" w:id="0">
    <w:p w:rsidR="00E91165" w:rsidRDefault="00E9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34" w:rsidRDefault="009168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96" w:rsidRDefault="00671F1A" w:rsidP="00FA0DD0">
    <w:pPr>
      <w:pStyle w:val="Nagwek"/>
    </w:pPr>
  </w:p>
  <w:p w:rsidR="00FA0DD0" w:rsidRDefault="00671F1A" w:rsidP="00FA0DD0">
    <w:pPr>
      <w:pStyle w:val="Nagwek"/>
    </w:pPr>
  </w:p>
  <w:p w:rsidR="00FA0DD0" w:rsidRDefault="00671F1A" w:rsidP="00FA0DD0">
    <w:pPr>
      <w:pStyle w:val="Nagwek"/>
    </w:pPr>
  </w:p>
  <w:p w:rsidR="00FA0DD0" w:rsidRPr="00FA0DD0" w:rsidRDefault="00671F1A" w:rsidP="00FA0D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0" w:rsidRPr="00EE151A" w:rsidRDefault="00E91165" w:rsidP="00EE151A">
    <w:r>
      <w:rPr>
        <w:noProof/>
      </w:rPr>
      <w:drawing>
        <wp:inline distT="0" distB="0" distL="0" distR="0">
          <wp:extent cx="5868035" cy="657225"/>
          <wp:effectExtent l="0" t="0" r="0" b="9525"/>
          <wp:docPr id="2" name="Obraz 2" descr="C:\Users\zbigniew.ignaszak\Desktop\rzeczy\główka CKPŚ do pi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zbigniew.ignaszak\Desktop\rzeczy\główka CKPŚ do pi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2845"/>
    <w:multiLevelType w:val="hybridMultilevel"/>
    <w:tmpl w:val="33524EA2"/>
    <w:lvl w:ilvl="0" w:tplc="F096368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F1E"/>
    <w:multiLevelType w:val="hybridMultilevel"/>
    <w:tmpl w:val="B8FE65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F65D2D"/>
    <w:multiLevelType w:val="hybridMultilevel"/>
    <w:tmpl w:val="221E5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8E6D2E"/>
    <w:multiLevelType w:val="hybridMultilevel"/>
    <w:tmpl w:val="84D4552E"/>
    <w:lvl w:ilvl="0" w:tplc="F096368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07AD9"/>
    <w:multiLevelType w:val="hybridMultilevel"/>
    <w:tmpl w:val="2E329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1664C"/>
    <w:multiLevelType w:val="hybridMultilevel"/>
    <w:tmpl w:val="69CAD7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83289"/>
    <w:multiLevelType w:val="hybridMultilevel"/>
    <w:tmpl w:val="CA24487A"/>
    <w:lvl w:ilvl="0" w:tplc="F3464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83BCC"/>
    <w:multiLevelType w:val="hybridMultilevel"/>
    <w:tmpl w:val="221E5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8D"/>
    <w:rsid w:val="003A4148"/>
    <w:rsid w:val="0055378B"/>
    <w:rsid w:val="00620E4E"/>
    <w:rsid w:val="00671F1A"/>
    <w:rsid w:val="00680314"/>
    <w:rsid w:val="00916834"/>
    <w:rsid w:val="00A73E8A"/>
    <w:rsid w:val="00B46D44"/>
    <w:rsid w:val="00E91165"/>
    <w:rsid w:val="00ED5492"/>
    <w:rsid w:val="00E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F1C38A"/>
  <w15:docId w15:val="{8A39249F-3E5C-4DDD-8DD2-619858DD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0D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BF70D7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BF70D7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F70D7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BF70D7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BF70D7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BF70D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BF70D7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BF70D7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BF70D7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BF70D7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BF70D7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BF70D7"/>
  </w:style>
  <w:style w:type="paragraph" w:customStyle="1" w:styleId="LPstopkasrodek">
    <w:name w:val="LP_stopka_srodek"/>
    <w:basedOn w:val="Normalny"/>
    <w:rsid w:val="00BF70D7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70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acterStyle1">
    <w:name w:val="Character Style 1"/>
    <w:rsid w:val="00ED549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i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0FC3-4982-4BD8-8F15-506F158D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2005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joanna.kabat</dc:creator>
  <cp:lastModifiedBy>Anna Krasoń</cp:lastModifiedBy>
  <cp:revision>6</cp:revision>
  <dcterms:created xsi:type="dcterms:W3CDTF">2018-04-06T14:39:00Z</dcterms:created>
  <dcterms:modified xsi:type="dcterms:W3CDTF">2018-04-09T11:54:00Z</dcterms:modified>
</cp:coreProperties>
</file>