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8C27D" w14:textId="77777777" w:rsidR="00130BC2" w:rsidRPr="0007040F" w:rsidRDefault="00130BC2" w:rsidP="0007040F">
      <w:pPr>
        <w:spacing w:after="0" w:line="240" w:lineRule="auto"/>
        <w:jc w:val="both"/>
        <w:rPr>
          <w:rFonts w:ascii="Cambria" w:eastAsia="Times New Roman" w:hAnsi="Cambria" w:cs="Times New Roman"/>
          <w:color w:val="0000FF"/>
          <w:u w:val="single"/>
          <w:lang w:eastAsia="pl-PL"/>
        </w:rPr>
      </w:pPr>
      <w:r w:rsidRPr="0007040F">
        <w:rPr>
          <w:rFonts w:ascii="Cambria" w:eastAsia="Times New Roman" w:hAnsi="Cambria" w:cs="Times New Roman"/>
          <w:lang w:eastAsia="pl-PL"/>
        </w:rPr>
        <w:fldChar w:fldCharType="begin"/>
      </w:r>
      <w:r w:rsidRPr="0007040F">
        <w:rPr>
          <w:rFonts w:ascii="Cambria" w:eastAsia="Times New Roman" w:hAnsi="Cambria" w:cs="Times New Roman"/>
          <w:lang w:eastAsia="pl-PL"/>
        </w:rPr>
        <w:instrText xml:space="preserve"> HYPERLINK "http://www.pois.gov.pl/media/42893/Opis_zmian_2808.pdf" \l "page=1" \o "Strona 1" </w:instrText>
      </w:r>
      <w:r w:rsidRPr="0007040F">
        <w:rPr>
          <w:rFonts w:ascii="Cambria" w:eastAsia="Times New Roman" w:hAnsi="Cambria" w:cs="Times New Roman"/>
          <w:lang w:eastAsia="pl-PL"/>
        </w:rPr>
        <w:fldChar w:fldCharType="separate"/>
      </w:r>
    </w:p>
    <w:p w14:paraId="3F8A3D68" w14:textId="77777777" w:rsidR="00130BC2" w:rsidRPr="0007040F" w:rsidRDefault="00130BC2" w:rsidP="0007040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7040F">
        <w:rPr>
          <w:rFonts w:ascii="Cambria" w:eastAsia="Times New Roman" w:hAnsi="Cambria" w:cs="Times New Roman"/>
          <w:lang w:eastAsia="pl-PL"/>
        </w:rPr>
        <w:fldChar w:fldCharType="end"/>
      </w:r>
    </w:p>
    <w:p w14:paraId="35628C55" w14:textId="77777777" w:rsidR="00130BC2" w:rsidRPr="000F5D1E" w:rsidRDefault="00130BC2" w:rsidP="000F5D1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7040F">
        <w:rPr>
          <w:rFonts w:ascii="Cambria" w:eastAsia="Times New Roman" w:hAnsi="Cambria" w:cs="Times New Roman"/>
          <w:lang w:eastAsia="pl-PL"/>
        </w:rPr>
        <w:br/>
      </w:r>
      <w:r w:rsidRPr="000F5D1E">
        <w:rPr>
          <w:rFonts w:ascii="Cambria" w:eastAsia="Times New Roman" w:hAnsi="Cambria" w:cs="Times New Roman"/>
          <w:lang w:eastAsia="pl-PL"/>
        </w:rPr>
        <w:t>Szanowni Państwo uprzejmie informujemy, że od 2 września 2017 r. obowiązuje znowelizowana ustawa o zasadach realizacji programów w zakresie polityki spójności finansowanych w perspektywie finansowej 2014-2020 (tzw. „ustawa wdrożeniowa”)</w:t>
      </w:r>
    </w:p>
    <w:p w14:paraId="20AE72A5" w14:textId="77777777" w:rsidR="00130BC2" w:rsidRPr="000F5D1E" w:rsidRDefault="00130BC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5D1E">
        <w:rPr>
          <w:rFonts w:ascii="Cambria" w:eastAsia="Times New Roman" w:hAnsi="Cambria" w:cs="Times New Roman"/>
          <w:lang w:eastAsia="pl-PL"/>
        </w:rPr>
        <w:t xml:space="preserve">Ustawa wprowadza szereg rozwiązań, które mają na celu uproszczenie procesu związanego z przyznawaniem dofinansowania, jak również samą realizację projektu. </w:t>
      </w:r>
    </w:p>
    <w:p w14:paraId="5F70EEA5" w14:textId="3D2265DB" w:rsidR="00CF0E7B" w:rsidRPr="000F5D1E" w:rsidRDefault="00CF0E7B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5D1E">
        <w:rPr>
          <w:rFonts w:ascii="Cambria" w:eastAsia="Times New Roman" w:hAnsi="Cambria" w:cs="Times New Roman"/>
          <w:lang w:eastAsia="pl-PL"/>
        </w:rPr>
        <w:t>Je</w:t>
      </w:r>
      <w:r w:rsidR="00130BC2" w:rsidRPr="000F5D1E">
        <w:rPr>
          <w:rFonts w:ascii="Cambria" w:eastAsia="Times New Roman" w:hAnsi="Cambria" w:cs="Times New Roman"/>
          <w:lang w:eastAsia="pl-PL"/>
        </w:rPr>
        <w:t xml:space="preserve">dną z ważniejszych zmian </w:t>
      </w:r>
      <w:r w:rsidR="0050309F" w:rsidRPr="000F5D1E">
        <w:rPr>
          <w:rFonts w:ascii="Cambria" w:eastAsia="Times New Roman" w:hAnsi="Cambria" w:cs="Times New Roman"/>
          <w:lang w:eastAsia="pl-PL"/>
        </w:rPr>
        <w:t xml:space="preserve">będzie </w:t>
      </w:r>
      <w:r w:rsidR="00130BC2" w:rsidRPr="000F5D1E">
        <w:rPr>
          <w:rFonts w:ascii="Cambria" w:eastAsia="Times New Roman" w:hAnsi="Cambria" w:cs="Times New Roman"/>
          <w:lang w:eastAsia="pl-PL"/>
        </w:rPr>
        <w:t xml:space="preserve">zastąpienie z dniem 2 grudnia 2017 r. Wytycznych w zakresie kwalifikowania wydatków </w:t>
      </w:r>
      <w:r w:rsidRPr="000F5D1E">
        <w:rPr>
          <w:rFonts w:ascii="Cambria" w:eastAsia="Times New Roman" w:hAnsi="Cambria" w:cs="Times New Roman"/>
          <w:lang w:eastAsia="pl-PL"/>
        </w:rPr>
        <w:t xml:space="preserve">POIiŚ (tj. Wytycznych programowych) </w:t>
      </w:r>
      <w:r w:rsidR="00747783" w:rsidRPr="000F5D1E">
        <w:rPr>
          <w:rFonts w:ascii="Cambria" w:eastAsia="Times New Roman" w:hAnsi="Cambria" w:cs="Times New Roman"/>
          <w:lang w:eastAsia="pl-PL"/>
        </w:rPr>
        <w:t>Wytycznymi w zakresie kwalifikowania wydatków w ramach Europejskiego Funduszu Rozwoju Regionalnego, Europejskiego Funduszu Społecznego</w:t>
      </w:r>
      <w:r w:rsidRPr="000F5D1E">
        <w:rPr>
          <w:rFonts w:ascii="Cambria" w:eastAsia="Times New Roman" w:hAnsi="Cambria" w:cs="Times New Roman"/>
          <w:lang w:eastAsia="pl-PL"/>
        </w:rPr>
        <w:t xml:space="preserve"> (tj. Wytycznymi).</w:t>
      </w:r>
    </w:p>
    <w:p w14:paraId="0A800D75" w14:textId="77777777" w:rsidR="00CF0E7B" w:rsidRPr="000F5D1E" w:rsidRDefault="00CF0E7B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D90E8FD" w14:textId="7E9C7504" w:rsidR="0050309F" w:rsidRPr="000F5D1E" w:rsidRDefault="00CF0E7B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5D1E">
        <w:rPr>
          <w:rFonts w:ascii="Cambria" w:eastAsia="Times New Roman" w:hAnsi="Cambria" w:cs="Times New Roman"/>
          <w:lang w:eastAsia="pl-PL"/>
        </w:rPr>
        <w:t>Zmiany te będą dotyczyły obecnych Beneficjnetów, którzy aneksują umowę o dofinansowanie oraz przyszłych Beneficjentów POIiŚ</w:t>
      </w:r>
      <w:r w:rsidR="0007040F">
        <w:rPr>
          <w:rFonts w:ascii="Cambria" w:eastAsia="Times New Roman" w:hAnsi="Cambria" w:cs="Times New Roman"/>
          <w:lang w:eastAsia="pl-PL"/>
        </w:rPr>
        <w:t>.</w:t>
      </w:r>
    </w:p>
    <w:p w14:paraId="6B47278C" w14:textId="77777777" w:rsidR="0050309F" w:rsidRPr="000F5D1E" w:rsidRDefault="0050309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3C50698" w14:textId="77777777" w:rsidR="00130BC2" w:rsidRPr="000F5D1E" w:rsidRDefault="00130BC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5D1E">
        <w:rPr>
          <w:rFonts w:ascii="Cambria" w:eastAsia="Times New Roman" w:hAnsi="Cambria" w:cs="Times New Roman"/>
          <w:lang w:eastAsia="pl-PL"/>
        </w:rPr>
        <w:t>O najważniejszych zmianach możecie Państwo przeczytać na stronie funduszy europejskich.</w:t>
      </w:r>
    </w:p>
    <w:p w14:paraId="589ABBE0" w14:textId="77777777" w:rsidR="00130BC2" w:rsidRPr="000F5D1E" w:rsidRDefault="00130BC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326653B" w14:textId="77777777" w:rsidR="00130BC2" w:rsidRPr="000F5D1E" w:rsidRDefault="007C01B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hyperlink r:id="rId5" w:history="1">
        <w:r w:rsidR="00130BC2" w:rsidRPr="000F5D1E">
          <w:rPr>
            <w:rFonts w:ascii="Cambria" w:hAnsi="Cambria" w:cs="Times New Roman"/>
            <w:lang w:eastAsia="pl-PL"/>
          </w:rPr>
          <w:t>https://www.funduszeeuropejskie.gov.pl/strony/wiadomosci/nowelizacja-tzw-ustawy-wdrozeniowej-z-podpisem-prezydenta/</w:t>
        </w:r>
      </w:hyperlink>
      <w:r w:rsidR="00130BC2" w:rsidRPr="000F5D1E">
        <w:rPr>
          <w:rFonts w:ascii="Cambria" w:eastAsia="Times New Roman" w:hAnsi="Cambria" w:cs="Times New Roman"/>
          <w:lang w:eastAsia="pl-PL"/>
        </w:rPr>
        <w:t xml:space="preserve"> </w:t>
      </w:r>
    </w:p>
    <w:p w14:paraId="33064EA4" w14:textId="77777777" w:rsidR="00DC48EE" w:rsidRPr="000F5D1E" w:rsidRDefault="00DC48E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403CAFD" w14:textId="77777777" w:rsidR="00130BC2" w:rsidRPr="000F5D1E" w:rsidRDefault="0050309F">
      <w:pPr>
        <w:spacing w:after="0" w:line="240" w:lineRule="auto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0F5D1E">
        <w:rPr>
          <w:rFonts w:ascii="Cambria" w:eastAsia="Times New Roman" w:hAnsi="Cambria" w:cs="Arial"/>
          <w:b/>
          <w:u w:val="single"/>
          <w:lang w:eastAsia="pl-PL"/>
        </w:rPr>
        <w:t>Czego dotyczą zmiany w Wytycznych?</w:t>
      </w:r>
    </w:p>
    <w:p w14:paraId="708F047A" w14:textId="77777777" w:rsidR="0050309F" w:rsidRPr="000F5D1E" w:rsidRDefault="0050309F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39ABC1D8" w14:textId="77777777" w:rsidR="0050309F" w:rsidRPr="000F5D1E" w:rsidRDefault="006751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F5D1E">
        <w:rPr>
          <w:rFonts w:ascii="Cambria" w:eastAsia="Times New Roman" w:hAnsi="Cambria" w:cs="Arial"/>
          <w:lang w:eastAsia="pl-PL"/>
        </w:rPr>
        <w:t>kwalifikowalności podatku VAT</w:t>
      </w:r>
    </w:p>
    <w:p w14:paraId="0D384953" w14:textId="77777777" w:rsidR="00130BC2" w:rsidRPr="000F5D1E" w:rsidRDefault="00130B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F5D1E">
        <w:rPr>
          <w:rFonts w:ascii="Cambria" w:eastAsia="Times New Roman" w:hAnsi="Cambria" w:cs="Arial"/>
          <w:lang w:eastAsia="pl-PL"/>
        </w:rPr>
        <w:t>sposobu publikacji zapytań ofertowych w ramach opisanej w sekcji 6.5.2 Wytycznych</w:t>
      </w:r>
    </w:p>
    <w:p w14:paraId="12F9AC66" w14:textId="77777777" w:rsidR="00130BC2" w:rsidRPr="000F5D1E" w:rsidRDefault="00130B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F5D1E">
        <w:rPr>
          <w:rFonts w:ascii="Cambria" w:eastAsia="Times New Roman" w:hAnsi="Cambria" w:cs="Arial"/>
          <w:lang w:eastAsia="pl-PL"/>
        </w:rPr>
        <w:t xml:space="preserve">doprecyzowania pojęć personelu projektu oraz wykonawcy. </w:t>
      </w:r>
    </w:p>
    <w:p w14:paraId="43F1221C" w14:textId="77777777" w:rsidR="00BB6DD7" w:rsidRPr="000F5D1E" w:rsidRDefault="00BB6DD7">
      <w:pPr>
        <w:spacing w:after="0" w:line="240" w:lineRule="auto"/>
        <w:jc w:val="both"/>
        <w:rPr>
          <w:rFonts w:ascii="Cambria" w:hAnsi="Cambria"/>
          <w:b/>
        </w:rPr>
      </w:pPr>
      <w:r w:rsidRPr="000F5D1E">
        <w:rPr>
          <w:rFonts w:ascii="Cambria" w:hAnsi="Cambria"/>
          <w:b/>
        </w:rPr>
        <w:t>VAT</w:t>
      </w:r>
    </w:p>
    <w:p w14:paraId="14B67440" w14:textId="0C19A21F" w:rsidR="00675184" w:rsidRPr="000F5D1E" w:rsidRDefault="00675184">
      <w:pPr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 xml:space="preserve">Zmiany polegają na przeniesieniu do treści Wytycznych interpretacji Komisji, zgodnie z którą podatek ten powinien stanowić wydatek niekwalifikowalny zawsze, gdy produkty będące efektem realizacji projektu będą wykorzystywane przez jakikolwiek podmiot do działalności opodatkowanej, uprawniającej do ubiegania się o zwrot VAT. </w:t>
      </w:r>
    </w:p>
    <w:p w14:paraId="36967A31" w14:textId="4E6D2C38" w:rsidR="00675184" w:rsidRPr="000F5D1E" w:rsidRDefault="00675184">
      <w:pPr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>Ponadto do Wytycznych wprowadzono rozwiązanie, zgodnie z którym IZ będą miały możliwość ograniczenia kwalifikowalności VAT</w:t>
      </w:r>
      <w:r w:rsidR="00E579D0" w:rsidRPr="000F5D1E">
        <w:rPr>
          <w:rFonts w:ascii="Cambria" w:hAnsi="Cambria"/>
        </w:rPr>
        <w:t>.</w:t>
      </w:r>
      <w:r w:rsidRPr="000F5D1E">
        <w:rPr>
          <w:rFonts w:ascii="Cambria" w:hAnsi="Cambria"/>
        </w:rPr>
        <w:t xml:space="preserve">  </w:t>
      </w:r>
    </w:p>
    <w:p w14:paraId="45DA7375" w14:textId="4D463995" w:rsidR="00BB6DD7" w:rsidRPr="000F5D1E" w:rsidRDefault="00BB6DD7">
      <w:pPr>
        <w:spacing w:after="0" w:line="240" w:lineRule="auto"/>
        <w:jc w:val="both"/>
        <w:rPr>
          <w:rFonts w:ascii="Cambria" w:hAnsi="Cambria"/>
          <w:i/>
        </w:rPr>
      </w:pPr>
      <w:r w:rsidRPr="000F5D1E">
        <w:rPr>
          <w:rFonts w:ascii="Cambria" w:hAnsi="Cambria"/>
        </w:rPr>
        <w:t xml:space="preserve">W Wytycznych doprecyzowano sytuacje, w których VAT może stanowić koszt kwalifikowalny, </w:t>
      </w:r>
      <w:r w:rsidR="002D43D5" w:rsidRPr="000F5D1E">
        <w:rPr>
          <w:rFonts w:ascii="Cambria" w:hAnsi="Cambria"/>
        </w:rPr>
        <w:t>zapisy są dużo bardziej restrykcyjne niż w</w:t>
      </w:r>
      <w:r w:rsidRPr="000F5D1E">
        <w:rPr>
          <w:rFonts w:ascii="Cambria" w:hAnsi="Cambria"/>
        </w:rPr>
        <w:t xml:space="preserve"> Wytycznych Programowych</w:t>
      </w:r>
      <w:r w:rsidR="002D43D5" w:rsidRPr="000F5D1E">
        <w:rPr>
          <w:rFonts w:ascii="Cambria" w:hAnsi="Cambria"/>
        </w:rPr>
        <w:t>, gdzie</w:t>
      </w:r>
      <w:r w:rsidRPr="000F5D1E">
        <w:rPr>
          <w:rFonts w:ascii="Cambria" w:hAnsi="Cambria"/>
        </w:rPr>
        <w:t xml:space="preserve"> </w:t>
      </w:r>
      <w:r w:rsidR="002D43D5" w:rsidRPr="000F5D1E">
        <w:rPr>
          <w:rFonts w:ascii="Cambria" w:hAnsi="Cambria"/>
        </w:rPr>
        <w:t xml:space="preserve">widnieje ogólny zapis, że VAT może być kwalifikowalny w Działaniu 2.4 </w:t>
      </w:r>
      <w:r w:rsidR="002D43D5" w:rsidRPr="000F5D1E">
        <w:rPr>
          <w:rFonts w:ascii="Cambria" w:hAnsi="Cambria"/>
          <w:i/>
        </w:rPr>
        <w:t xml:space="preserve">pod warunkiem, że beneficjent ani żaden inny podmiot zaangażowany w realizację projektu (w szczególności partner lub podmiot upoważniony do ponoszenia wydatków kwalifikowalnych) nie prowadzi działalności opodatkowanej VAT w obszarze, którego dotyczy projekt, a ponadto w ramach projektu nie jest wytwarzana infrastruktura, którą beneficjent, lub inny podmiot, mógłby wykorzystywać w ramach działalności objętej VAT. </w:t>
      </w:r>
    </w:p>
    <w:p w14:paraId="688C182F" w14:textId="77777777" w:rsidR="002D43D5" w:rsidRPr="000F5D1E" w:rsidRDefault="002D43D5">
      <w:pPr>
        <w:spacing w:after="0" w:line="240" w:lineRule="auto"/>
        <w:jc w:val="both"/>
        <w:rPr>
          <w:rFonts w:ascii="Cambria" w:hAnsi="Cambria"/>
          <w:i/>
        </w:rPr>
      </w:pPr>
    </w:p>
    <w:p w14:paraId="6188A441" w14:textId="77777777" w:rsidR="00057F89" w:rsidRPr="000F5D1E" w:rsidRDefault="002D43D5">
      <w:pPr>
        <w:spacing w:after="0" w:line="240" w:lineRule="auto"/>
        <w:jc w:val="both"/>
        <w:rPr>
          <w:rFonts w:ascii="Cambria" w:hAnsi="Cambria"/>
          <w:i/>
        </w:rPr>
      </w:pPr>
      <w:r w:rsidRPr="000F5D1E">
        <w:rPr>
          <w:rFonts w:ascii="Cambria" w:hAnsi="Cambria"/>
          <w:i/>
        </w:rPr>
        <w:t xml:space="preserve">W Wytycznych wskazano: </w:t>
      </w:r>
    </w:p>
    <w:p w14:paraId="52124201" w14:textId="77777777" w:rsidR="00057F89" w:rsidRPr="000F5D1E" w:rsidRDefault="00057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</w:rPr>
      </w:pPr>
      <w:r w:rsidRPr="000F5D1E">
        <w:rPr>
          <w:rFonts w:ascii="Cambria" w:hAnsi="Cambria"/>
          <w:i/>
        </w:rPr>
        <w:t xml:space="preserve">Podatki i inne opłaty, w szczególności podatek VAT, mogą być uznane za wydatki </w:t>
      </w:r>
      <w:r w:rsidR="001E2053" w:rsidRPr="000F5D1E">
        <w:rPr>
          <w:rFonts w:ascii="Cambria" w:hAnsi="Cambria"/>
          <w:i/>
        </w:rPr>
        <w:t xml:space="preserve">kwalifikowalne </w:t>
      </w:r>
      <w:r w:rsidRPr="000F5D1E">
        <w:rPr>
          <w:rFonts w:ascii="Cambria" w:hAnsi="Cambria"/>
          <w:i/>
        </w:rPr>
        <w:t>ty</w:t>
      </w:r>
      <w:r w:rsidR="001E2053" w:rsidRPr="000F5D1E">
        <w:rPr>
          <w:rFonts w:ascii="Cambria" w:hAnsi="Cambria"/>
          <w:i/>
        </w:rPr>
        <w:t xml:space="preserve">lko wtedy, gdy brak  jest </w:t>
      </w:r>
      <w:r w:rsidRPr="000F5D1E">
        <w:rPr>
          <w:rFonts w:ascii="Cambria" w:hAnsi="Cambria"/>
          <w:i/>
        </w:rPr>
        <w:t>prawnej możliwoś</w:t>
      </w:r>
      <w:r w:rsidR="001E2053" w:rsidRPr="000F5D1E">
        <w:rPr>
          <w:rFonts w:ascii="Cambria" w:hAnsi="Cambria"/>
          <w:i/>
        </w:rPr>
        <w:t xml:space="preserve">ci ich </w:t>
      </w:r>
      <w:r w:rsidRPr="000F5D1E">
        <w:rPr>
          <w:rFonts w:ascii="Cambria" w:hAnsi="Cambria"/>
          <w:i/>
        </w:rPr>
        <w:t xml:space="preserve">odzyskania </w:t>
      </w:r>
      <w:r w:rsidR="001E2053" w:rsidRPr="000F5D1E">
        <w:rPr>
          <w:rFonts w:ascii="Cambria" w:hAnsi="Cambria"/>
          <w:i/>
        </w:rPr>
        <w:t xml:space="preserve">na </w:t>
      </w:r>
      <w:r w:rsidRPr="000F5D1E">
        <w:rPr>
          <w:rFonts w:ascii="Cambria" w:hAnsi="Cambria"/>
          <w:i/>
        </w:rPr>
        <w:t xml:space="preserve">mocy prawodawstwa krajowego. </w:t>
      </w:r>
    </w:p>
    <w:p w14:paraId="217B0BE3" w14:textId="77777777" w:rsidR="002D43D5" w:rsidRPr="000F5D1E" w:rsidRDefault="00057F89">
      <w:pPr>
        <w:spacing w:after="0" w:line="240" w:lineRule="auto"/>
        <w:jc w:val="both"/>
        <w:rPr>
          <w:rFonts w:ascii="Cambria" w:hAnsi="Cambria"/>
          <w:i/>
        </w:rPr>
      </w:pPr>
      <w:r w:rsidRPr="000F5D1E">
        <w:rPr>
          <w:rFonts w:ascii="Cambria" w:hAnsi="Cambria"/>
          <w:i/>
        </w:rPr>
        <w:t>W</w:t>
      </w:r>
      <w:r w:rsidR="001E2053" w:rsidRPr="000F5D1E">
        <w:rPr>
          <w:rFonts w:ascii="Cambria" w:hAnsi="Cambria"/>
          <w:i/>
        </w:rPr>
        <w:t xml:space="preserve">arunek </w:t>
      </w:r>
      <w:r w:rsidR="002D43D5" w:rsidRPr="000F5D1E">
        <w:rPr>
          <w:rFonts w:ascii="Cambria" w:hAnsi="Cambria"/>
          <w:i/>
        </w:rPr>
        <w:t>okreś</w:t>
      </w:r>
      <w:r w:rsidR="001E2053" w:rsidRPr="000F5D1E">
        <w:rPr>
          <w:rFonts w:ascii="Cambria" w:hAnsi="Cambria"/>
          <w:i/>
        </w:rPr>
        <w:t xml:space="preserve">lony w pkt 1 oznacza, </w:t>
      </w:r>
      <w:r w:rsidR="002D43D5" w:rsidRPr="000F5D1E">
        <w:rPr>
          <w:rFonts w:ascii="Cambria" w:hAnsi="Cambria"/>
          <w:i/>
        </w:rPr>
        <w:t>iż</w:t>
      </w:r>
      <w:r w:rsidR="001E2053" w:rsidRPr="000F5D1E">
        <w:rPr>
          <w:rFonts w:ascii="Cambria" w:hAnsi="Cambria"/>
          <w:i/>
        </w:rPr>
        <w:t xml:space="preserve"> zapłacony podatek VAT </w:t>
      </w:r>
      <w:r w:rsidR="002D43D5" w:rsidRPr="000F5D1E">
        <w:rPr>
          <w:rFonts w:ascii="Cambria" w:hAnsi="Cambria"/>
          <w:i/>
        </w:rPr>
        <w:t>moż</w:t>
      </w:r>
      <w:r w:rsidR="001E2053" w:rsidRPr="000F5D1E">
        <w:rPr>
          <w:rFonts w:ascii="Cambria" w:hAnsi="Cambria"/>
          <w:i/>
        </w:rPr>
        <w:t xml:space="preserve">e </w:t>
      </w:r>
      <w:r w:rsidR="002D43D5" w:rsidRPr="000F5D1E">
        <w:rPr>
          <w:rFonts w:ascii="Cambria" w:hAnsi="Cambria"/>
          <w:i/>
        </w:rPr>
        <w:t>być</w:t>
      </w:r>
      <w:r w:rsidR="001E2053" w:rsidRPr="000F5D1E">
        <w:rPr>
          <w:rFonts w:ascii="Cambria" w:hAnsi="Cambria"/>
          <w:i/>
        </w:rPr>
        <w:t xml:space="preserve"> uznany </w:t>
      </w:r>
      <w:r w:rsidR="002D43D5" w:rsidRPr="000F5D1E">
        <w:rPr>
          <w:rFonts w:ascii="Cambria" w:hAnsi="Cambria"/>
          <w:i/>
        </w:rPr>
        <w:t xml:space="preserve">za wydatek kwalifikowalny wyłącznie wówczas, gdy beneficjentowi ani żadnemu innemu </w:t>
      </w:r>
      <w:r w:rsidR="001E2053" w:rsidRPr="000F5D1E">
        <w:rPr>
          <w:rFonts w:ascii="Cambria" w:hAnsi="Cambria"/>
          <w:i/>
        </w:rPr>
        <w:t xml:space="preserve">podmiotowi </w:t>
      </w:r>
      <w:r w:rsidR="002D43D5" w:rsidRPr="000F5D1E">
        <w:rPr>
          <w:rFonts w:ascii="Cambria" w:hAnsi="Cambria"/>
          <w:i/>
        </w:rPr>
        <w:lastRenderedPageBreak/>
        <w:t>zaangaż</w:t>
      </w:r>
      <w:r w:rsidR="001E2053" w:rsidRPr="000F5D1E">
        <w:rPr>
          <w:rFonts w:ascii="Cambria" w:hAnsi="Cambria"/>
          <w:i/>
        </w:rPr>
        <w:t xml:space="preserve">owanemu w </w:t>
      </w:r>
      <w:r w:rsidR="002D43D5" w:rsidRPr="000F5D1E">
        <w:rPr>
          <w:rFonts w:ascii="Cambria" w:hAnsi="Cambria"/>
          <w:i/>
        </w:rPr>
        <w:t>projekt oraz wykorzystują</w:t>
      </w:r>
      <w:r w:rsidR="001E2053" w:rsidRPr="000F5D1E">
        <w:rPr>
          <w:rFonts w:ascii="Cambria" w:hAnsi="Cambria"/>
          <w:i/>
        </w:rPr>
        <w:t>cemu do</w:t>
      </w:r>
      <w:r w:rsidR="002D43D5" w:rsidRPr="000F5D1E">
        <w:rPr>
          <w:rFonts w:ascii="Cambria" w:hAnsi="Cambria"/>
          <w:i/>
        </w:rPr>
        <w:t xml:space="preserve"> działalności </w:t>
      </w:r>
      <w:r w:rsidR="001E2053" w:rsidRPr="000F5D1E">
        <w:rPr>
          <w:rFonts w:ascii="Cambria" w:hAnsi="Cambria"/>
          <w:i/>
        </w:rPr>
        <w:t xml:space="preserve">opodatkowanej produkty </w:t>
      </w:r>
      <w:r w:rsidR="002D43D5" w:rsidRPr="000F5D1E">
        <w:rPr>
          <w:rFonts w:ascii="Cambria" w:hAnsi="Cambria"/>
          <w:i/>
        </w:rPr>
        <w:t>będą</w:t>
      </w:r>
      <w:r w:rsidR="001E2053" w:rsidRPr="000F5D1E">
        <w:rPr>
          <w:rFonts w:ascii="Cambria" w:hAnsi="Cambria"/>
          <w:i/>
        </w:rPr>
        <w:t xml:space="preserve">ce efektem realizacji projektu, zarówno w </w:t>
      </w:r>
      <w:r w:rsidR="002D43D5" w:rsidRPr="000F5D1E">
        <w:rPr>
          <w:rFonts w:ascii="Cambria" w:hAnsi="Cambria"/>
          <w:i/>
        </w:rPr>
        <w:t>fazie re</w:t>
      </w:r>
      <w:r w:rsidR="001E2053" w:rsidRPr="000F5D1E">
        <w:rPr>
          <w:rFonts w:ascii="Cambria" w:hAnsi="Cambria"/>
          <w:i/>
        </w:rPr>
        <w:t xml:space="preserve">alizacyjnej jak i operacyjnej, </w:t>
      </w:r>
      <w:r w:rsidR="002D43D5" w:rsidRPr="000F5D1E">
        <w:rPr>
          <w:rFonts w:ascii="Cambria" w:hAnsi="Cambria"/>
          <w:i/>
        </w:rPr>
        <w:t xml:space="preserve">zgodnie z obowiązującym prawodawstwem krajowym, nie </w:t>
      </w:r>
      <w:r w:rsidR="001E2053" w:rsidRPr="000F5D1E">
        <w:rPr>
          <w:rFonts w:ascii="Cambria" w:hAnsi="Cambria"/>
          <w:i/>
        </w:rPr>
        <w:t xml:space="preserve">przysługuje prawo (tzn. brak jest prawnych </w:t>
      </w:r>
      <w:r w:rsidR="002D43D5" w:rsidRPr="000F5D1E">
        <w:rPr>
          <w:rFonts w:ascii="Cambria" w:hAnsi="Cambria"/>
          <w:i/>
        </w:rPr>
        <w:t>możliwoś</w:t>
      </w:r>
      <w:r w:rsidR="001E2053" w:rsidRPr="000F5D1E">
        <w:rPr>
          <w:rFonts w:ascii="Cambria" w:hAnsi="Cambria"/>
          <w:i/>
        </w:rPr>
        <w:t xml:space="preserve">ci) do </w:t>
      </w:r>
      <w:r w:rsidR="002D43D5" w:rsidRPr="000F5D1E">
        <w:rPr>
          <w:rFonts w:ascii="Cambria" w:hAnsi="Cambria"/>
          <w:i/>
        </w:rPr>
        <w:t>obniż</w:t>
      </w:r>
      <w:r w:rsidR="001E2053" w:rsidRPr="000F5D1E">
        <w:rPr>
          <w:rFonts w:ascii="Cambria" w:hAnsi="Cambria"/>
          <w:i/>
        </w:rPr>
        <w:t xml:space="preserve">enia kwoty </w:t>
      </w:r>
      <w:r w:rsidR="002D43D5" w:rsidRPr="000F5D1E">
        <w:rPr>
          <w:rFonts w:ascii="Cambria" w:hAnsi="Cambria"/>
          <w:i/>
        </w:rPr>
        <w:t>podatku należ</w:t>
      </w:r>
      <w:r w:rsidR="001E2053" w:rsidRPr="000F5D1E">
        <w:rPr>
          <w:rFonts w:ascii="Cambria" w:hAnsi="Cambria"/>
          <w:i/>
        </w:rPr>
        <w:t xml:space="preserve">nego o </w:t>
      </w:r>
      <w:r w:rsidR="002D43D5" w:rsidRPr="000F5D1E">
        <w:rPr>
          <w:rFonts w:ascii="Cambria" w:hAnsi="Cambria"/>
          <w:i/>
        </w:rPr>
        <w:t>kwotę</w:t>
      </w:r>
      <w:r w:rsidR="001E2053" w:rsidRPr="000F5D1E">
        <w:rPr>
          <w:rFonts w:ascii="Cambria" w:hAnsi="Cambria"/>
          <w:i/>
        </w:rPr>
        <w:t xml:space="preserve"> podatku naliczonego lub ubiegania</w:t>
      </w:r>
      <w:r w:rsidR="002D43D5" w:rsidRPr="000F5D1E">
        <w:rPr>
          <w:rFonts w:ascii="Cambria" w:hAnsi="Cambria"/>
          <w:i/>
        </w:rPr>
        <w:t xml:space="preserve"> się</w:t>
      </w:r>
      <w:r w:rsidR="001E2053" w:rsidRPr="000F5D1E">
        <w:rPr>
          <w:rFonts w:ascii="Cambria" w:hAnsi="Cambria"/>
          <w:i/>
        </w:rPr>
        <w:t xml:space="preserve"> o zwrot</w:t>
      </w:r>
      <w:r w:rsidR="002D43D5" w:rsidRPr="000F5D1E">
        <w:rPr>
          <w:rFonts w:ascii="Cambria" w:hAnsi="Cambria"/>
          <w:i/>
        </w:rPr>
        <w:t xml:space="preserve"> VAT.</w:t>
      </w:r>
    </w:p>
    <w:p w14:paraId="0883D00C" w14:textId="3CCA9FA7" w:rsidR="002D43D5" w:rsidRPr="000F5D1E" w:rsidRDefault="002D43D5">
      <w:pPr>
        <w:spacing w:after="0" w:line="240" w:lineRule="auto"/>
        <w:jc w:val="both"/>
        <w:rPr>
          <w:rFonts w:ascii="Cambria" w:hAnsi="Cambria"/>
          <w:i/>
        </w:rPr>
      </w:pPr>
      <w:r w:rsidRPr="000F5D1E">
        <w:rPr>
          <w:rFonts w:ascii="Cambria" w:hAnsi="Cambria"/>
          <w:i/>
        </w:rPr>
        <w:t>Posiadanie wyż</w:t>
      </w:r>
      <w:r w:rsidR="001E2053" w:rsidRPr="000F5D1E">
        <w:rPr>
          <w:rFonts w:ascii="Cambria" w:hAnsi="Cambria"/>
          <w:i/>
        </w:rPr>
        <w:t xml:space="preserve">ej wymienionego </w:t>
      </w:r>
      <w:r w:rsidRPr="000F5D1E">
        <w:rPr>
          <w:rFonts w:ascii="Cambria" w:hAnsi="Cambria"/>
          <w:i/>
        </w:rPr>
        <w:t xml:space="preserve">prawa </w:t>
      </w:r>
      <w:r w:rsidR="001E2053" w:rsidRPr="000F5D1E">
        <w:rPr>
          <w:rFonts w:ascii="Cambria" w:hAnsi="Cambria"/>
          <w:i/>
        </w:rPr>
        <w:t>(</w:t>
      </w:r>
      <w:r w:rsidR="001E2053" w:rsidRPr="000F5D1E">
        <w:rPr>
          <w:rFonts w:ascii="Cambria" w:hAnsi="Cambria"/>
          <w:b/>
          <w:i/>
        </w:rPr>
        <w:t xml:space="preserve">potencjalnej prawnej </w:t>
      </w:r>
      <w:r w:rsidRPr="000F5D1E">
        <w:rPr>
          <w:rFonts w:ascii="Cambria" w:hAnsi="Cambria"/>
          <w:b/>
          <w:i/>
        </w:rPr>
        <w:t>możliwości</w:t>
      </w:r>
      <w:r w:rsidR="001E2053" w:rsidRPr="000F5D1E">
        <w:rPr>
          <w:rFonts w:ascii="Cambria" w:hAnsi="Cambria"/>
          <w:i/>
        </w:rPr>
        <w:t>) wyklucza</w:t>
      </w:r>
      <w:r w:rsidRPr="000F5D1E">
        <w:rPr>
          <w:rFonts w:ascii="Cambria" w:hAnsi="Cambria"/>
          <w:i/>
        </w:rPr>
        <w:t xml:space="preserve"> uznanie wydatku </w:t>
      </w:r>
      <w:r w:rsidR="001E2053" w:rsidRPr="000F5D1E">
        <w:rPr>
          <w:rFonts w:ascii="Cambria" w:hAnsi="Cambria"/>
          <w:i/>
        </w:rPr>
        <w:t>za kwalifikowalny, nawet</w:t>
      </w:r>
      <w:r w:rsidRPr="000F5D1E">
        <w:rPr>
          <w:rFonts w:ascii="Cambria" w:hAnsi="Cambria"/>
          <w:i/>
        </w:rPr>
        <w:t xml:space="preserve"> jeś</w:t>
      </w:r>
      <w:r w:rsidR="001E2053" w:rsidRPr="000F5D1E">
        <w:rPr>
          <w:rFonts w:ascii="Cambria" w:hAnsi="Cambria"/>
          <w:i/>
        </w:rPr>
        <w:t xml:space="preserve">li faktycznie zwrot nie </w:t>
      </w:r>
      <w:r w:rsidRPr="000F5D1E">
        <w:rPr>
          <w:rFonts w:ascii="Cambria" w:hAnsi="Cambria"/>
          <w:i/>
        </w:rPr>
        <w:t>nastą</w:t>
      </w:r>
      <w:r w:rsidR="001E2053" w:rsidRPr="000F5D1E">
        <w:rPr>
          <w:rFonts w:ascii="Cambria" w:hAnsi="Cambria"/>
          <w:i/>
        </w:rPr>
        <w:t>pił, np. ze</w:t>
      </w:r>
      <w:r w:rsidRPr="000F5D1E">
        <w:rPr>
          <w:rFonts w:ascii="Cambria" w:hAnsi="Cambria"/>
          <w:i/>
        </w:rPr>
        <w:t xml:space="preserve"> wzglę</w:t>
      </w:r>
      <w:r w:rsidR="001E2053" w:rsidRPr="000F5D1E">
        <w:rPr>
          <w:rFonts w:ascii="Cambria" w:hAnsi="Cambria"/>
          <w:i/>
        </w:rPr>
        <w:t xml:space="preserve">du </w:t>
      </w:r>
      <w:r w:rsidRPr="000F5D1E">
        <w:rPr>
          <w:rFonts w:ascii="Cambria" w:hAnsi="Cambria"/>
          <w:i/>
        </w:rPr>
        <w:t xml:space="preserve">na </w:t>
      </w:r>
      <w:r w:rsidR="00CF0E7B" w:rsidRPr="000F5D1E">
        <w:rPr>
          <w:rFonts w:ascii="Cambria" w:hAnsi="Cambria"/>
          <w:i/>
        </w:rPr>
        <w:t xml:space="preserve">brak podjęcia </w:t>
      </w:r>
      <w:r w:rsidRPr="000F5D1E">
        <w:rPr>
          <w:rFonts w:ascii="Cambria" w:hAnsi="Cambria"/>
          <w:i/>
        </w:rPr>
        <w:t>przez podmiot czynności zmierzających do realizacji tego prawa.</w:t>
      </w:r>
    </w:p>
    <w:p w14:paraId="43D101E6" w14:textId="77777777" w:rsidR="00057F89" w:rsidRPr="000F5D1E" w:rsidRDefault="00057F89">
      <w:pPr>
        <w:spacing w:after="0" w:line="240" w:lineRule="auto"/>
        <w:jc w:val="both"/>
        <w:rPr>
          <w:rFonts w:ascii="Cambria" w:hAnsi="Cambria"/>
          <w:i/>
        </w:rPr>
      </w:pPr>
    </w:p>
    <w:p w14:paraId="4442AE78" w14:textId="77777777" w:rsidR="00057F89" w:rsidRPr="000F5D1E" w:rsidRDefault="00057F89">
      <w:pPr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>W kwestii kwalifikowania pod</w:t>
      </w:r>
      <w:r w:rsidR="001E2053" w:rsidRPr="000F5D1E">
        <w:rPr>
          <w:rFonts w:ascii="Cambria" w:hAnsi="Cambria"/>
        </w:rPr>
        <w:t>atku VAT zalecamy zapoznanie się ze stanowiskiem Instytucji Pośredniczącej (link).</w:t>
      </w:r>
    </w:p>
    <w:p w14:paraId="4D2C0A3C" w14:textId="77777777" w:rsidR="0060561C" w:rsidRPr="000F5D1E" w:rsidRDefault="0060561C">
      <w:pPr>
        <w:spacing w:before="120" w:after="120" w:line="240" w:lineRule="auto"/>
        <w:jc w:val="both"/>
        <w:rPr>
          <w:rFonts w:ascii="Cambria" w:hAnsi="Cambria"/>
          <w:b/>
        </w:rPr>
      </w:pPr>
      <w:r w:rsidRPr="000F5D1E">
        <w:rPr>
          <w:rFonts w:ascii="Cambria" w:hAnsi="Cambria"/>
        </w:rPr>
        <w:br/>
      </w:r>
      <w:r w:rsidRPr="000F5D1E">
        <w:rPr>
          <w:rFonts w:ascii="Cambria" w:hAnsi="Cambria"/>
          <w:b/>
        </w:rPr>
        <w:t>Publikacja zapytań ofertowych w bazie konkurencyjności</w:t>
      </w:r>
    </w:p>
    <w:p w14:paraId="2D917511" w14:textId="1E286E3B" w:rsidR="0060561C" w:rsidRPr="000F5D1E" w:rsidRDefault="0060561C">
      <w:pPr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>W</w:t>
      </w:r>
      <w:r w:rsidRPr="000F5D1E">
        <w:rPr>
          <w:rFonts w:ascii="Cambria" w:hAnsi="Cambria"/>
          <w:b/>
        </w:rPr>
        <w:t xml:space="preserve"> </w:t>
      </w:r>
      <w:r w:rsidRPr="000F5D1E">
        <w:rPr>
          <w:rFonts w:ascii="Cambria" w:hAnsi="Cambria"/>
        </w:rPr>
        <w:t>Wytycznych ograniczono sposoby upublicznienia zapytań ofertowych w sytuacji, w której baza konkurencyjności jest niedostępna</w:t>
      </w:r>
      <w:r w:rsidR="00CF0E7B" w:rsidRPr="000F5D1E">
        <w:rPr>
          <w:rFonts w:ascii="Cambria" w:hAnsi="Cambria"/>
        </w:rPr>
        <w:t xml:space="preserve">. </w:t>
      </w:r>
      <w:r w:rsidR="0007040F" w:rsidRPr="000F5D1E">
        <w:rPr>
          <w:rFonts w:ascii="Cambria" w:hAnsi="Cambria"/>
        </w:rPr>
        <w:t>W przypadku</w:t>
      </w:r>
      <w:r w:rsidRPr="000F5D1E">
        <w:rPr>
          <w:rFonts w:ascii="Cambria" w:hAnsi="Cambria"/>
        </w:rPr>
        <w:t xml:space="preserve"> jej </w:t>
      </w:r>
      <w:r w:rsidR="009039C4" w:rsidRPr="000F5D1E">
        <w:rPr>
          <w:rFonts w:ascii="Cambria" w:hAnsi="Cambria"/>
        </w:rPr>
        <w:t xml:space="preserve">zawieszenia </w:t>
      </w:r>
      <w:r w:rsidRPr="000F5D1E">
        <w:rPr>
          <w:rFonts w:ascii="Cambria" w:hAnsi="Cambria"/>
        </w:rPr>
        <w:t>zapytanie należy umieścić na stronie internetowej instytucji będą</w:t>
      </w:r>
      <w:r w:rsidR="009039C4" w:rsidRPr="000F5D1E">
        <w:rPr>
          <w:rFonts w:ascii="Cambria" w:hAnsi="Cambria"/>
        </w:rPr>
        <w:t>cej</w:t>
      </w:r>
      <w:r w:rsidRPr="000F5D1E">
        <w:rPr>
          <w:rFonts w:ascii="Cambria" w:hAnsi="Cambria"/>
        </w:rPr>
        <w:t xml:space="preserve"> stroną umowy o dofinansowanie. </w:t>
      </w:r>
    </w:p>
    <w:p w14:paraId="4044DBC7" w14:textId="77777777" w:rsidR="000730D9" w:rsidRPr="000F5D1E" w:rsidRDefault="000730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>W przypadku wszczęcia postępowania (zgodnie z zasadą konkurencyjności) przed podpisaniem umowy o dofinansowanie, zapytanie należy zamieścić na stronie gwarantującej odpowiedni stopień</w:t>
      </w:r>
      <w:r w:rsidRPr="0007040F">
        <w:rPr>
          <w:rFonts w:ascii="Cambria" w:hAnsi="Cambria" w:cs="Arial"/>
        </w:rPr>
        <w:t xml:space="preserve"> </w:t>
      </w:r>
      <w:r w:rsidRPr="000F5D1E">
        <w:rPr>
          <w:rFonts w:ascii="Cambria" w:hAnsi="Cambria"/>
        </w:rPr>
        <w:t xml:space="preserve">upublicznienia informacji o zamówieniu, </w:t>
      </w:r>
      <w:r w:rsidRPr="000F5D1E">
        <w:rPr>
          <w:rFonts w:ascii="Cambria" w:hAnsi="Cambria"/>
          <w:b/>
          <w:u w:val="single"/>
        </w:rPr>
        <w:t>nie może być to strona własna beneficjenta</w:t>
      </w:r>
      <w:r w:rsidRPr="000F5D1E">
        <w:rPr>
          <w:rFonts w:ascii="Cambria" w:hAnsi="Cambria"/>
        </w:rPr>
        <w:t xml:space="preserve">. </w:t>
      </w:r>
    </w:p>
    <w:p w14:paraId="2CB02986" w14:textId="77777777" w:rsidR="000730D9" w:rsidRPr="000F5D1E" w:rsidRDefault="000730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>Od dnia 1 stycznia 2018 r., będzie to strona właściwa dla danego programu operacyjnego (</w:t>
      </w:r>
      <w:hyperlink r:id="rId6" w:history="1">
        <w:r w:rsidRPr="000F5D1E">
          <w:rPr>
            <w:rFonts w:ascii="Cambria" w:hAnsi="Cambria"/>
          </w:rPr>
          <w:t>www.pois.gov.pl</w:t>
        </w:r>
      </w:hyperlink>
      <w:r w:rsidRPr="000F5D1E">
        <w:rPr>
          <w:rFonts w:ascii="Cambria" w:hAnsi="Cambria"/>
        </w:rPr>
        <w:t xml:space="preserve">). </w:t>
      </w:r>
    </w:p>
    <w:p w14:paraId="7D35D769" w14:textId="77777777" w:rsidR="0060561C" w:rsidRPr="000F5D1E" w:rsidRDefault="0060561C">
      <w:pPr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>W Wytycznych Programowych pozostawiono dotychczasowy zapis o wysłaniu zapytania ofertowego do minimum trzech potencjalnych wy</w:t>
      </w:r>
      <w:r w:rsidR="000730D9" w:rsidRPr="000F5D1E">
        <w:rPr>
          <w:rFonts w:ascii="Cambria" w:hAnsi="Cambria"/>
        </w:rPr>
        <w:t>konawców</w:t>
      </w:r>
      <w:r w:rsidR="009039C4" w:rsidRPr="000F5D1E">
        <w:rPr>
          <w:rFonts w:ascii="Cambria" w:hAnsi="Cambria"/>
        </w:rPr>
        <w:t>,</w:t>
      </w:r>
      <w:r w:rsidR="000730D9" w:rsidRPr="000F5D1E">
        <w:rPr>
          <w:rFonts w:ascii="Cambria" w:hAnsi="Cambria"/>
        </w:rPr>
        <w:t xml:space="preserve"> jak również upublicznieniu zapytania na własnej stronie lub opcjonalnie na stronie wskazanej przez IP lub IW. </w:t>
      </w:r>
    </w:p>
    <w:p w14:paraId="1595E044" w14:textId="77777777" w:rsidR="0046370B" w:rsidRPr="000F5D1E" w:rsidRDefault="0046370B">
      <w:pPr>
        <w:spacing w:after="0" w:line="240" w:lineRule="auto"/>
        <w:jc w:val="both"/>
        <w:rPr>
          <w:rFonts w:ascii="Cambria" w:hAnsi="Cambria"/>
        </w:rPr>
      </w:pPr>
    </w:p>
    <w:p w14:paraId="31C953C4" w14:textId="77777777" w:rsidR="00675184" w:rsidRPr="000F5D1E" w:rsidRDefault="00675184">
      <w:pPr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>Sposoby publikacji zapytań ofertowych - porównanie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730D9" w:rsidRPr="000F5D1E" w14:paraId="144AAAAD" w14:textId="77777777" w:rsidTr="000730D9">
        <w:trPr>
          <w:trHeight w:val="733"/>
        </w:trPr>
        <w:tc>
          <w:tcPr>
            <w:tcW w:w="4815" w:type="dxa"/>
          </w:tcPr>
          <w:p w14:paraId="139F4F7C" w14:textId="1019955E" w:rsidR="000730D9" w:rsidRPr="000F5D1E" w:rsidRDefault="000730D9" w:rsidP="0007040F">
            <w:pPr>
              <w:pStyle w:val="Defaul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F5D1E">
              <w:rPr>
                <w:rFonts w:ascii="Cambria" w:hAnsi="Cambria"/>
                <w:b/>
                <w:sz w:val="22"/>
                <w:szCs w:val="22"/>
              </w:rPr>
              <w:t>Wytyczne</w:t>
            </w:r>
          </w:p>
        </w:tc>
        <w:tc>
          <w:tcPr>
            <w:tcW w:w="4819" w:type="dxa"/>
          </w:tcPr>
          <w:p w14:paraId="61B9143F" w14:textId="77777777" w:rsidR="000730D9" w:rsidRPr="000F5D1E" w:rsidRDefault="000730D9" w:rsidP="0007040F">
            <w:pPr>
              <w:pStyle w:val="Defaul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F5D1E">
              <w:rPr>
                <w:rFonts w:ascii="Cambria" w:hAnsi="Cambria"/>
                <w:b/>
                <w:sz w:val="22"/>
                <w:szCs w:val="22"/>
              </w:rPr>
              <w:t>Wytyczne Programowe</w:t>
            </w:r>
          </w:p>
        </w:tc>
      </w:tr>
      <w:tr w:rsidR="000730D9" w:rsidRPr="000F5D1E" w14:paraId="2BA6B408" w14:textId="77777777" w:rsidTr="000730D9">
        <w:tc>
          <w:tcPr>
            <w:tcW w:w="4815" w:type="dxa"/>
          </w:tcPr>
          <w:p w14:paraId="0F827702" w14:textId="77777777" w:rsidR="000730D9" w:rsidRPr="0007040F" w:rsidRDefault="000730D9" w:rsidP="000704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07040F">
              <w:rPr>
                <w:rFonts w:ascii="Cambria" w:hAnsi="Cambria" w:cs="Arial"/>
              </w:rPr>
              <w:t>Upublicznienie zapytania ofertowego polega na jego umieszczeniu w bazie</w:t>
            </w:r>
          </w:p>
          <w:p w14:paraId="1B1C3822" w14:textId="4083F903" w:rsidR="000730D9" w:rsidRPr="0007040F" w:rsidRDefault="000730D9" w:rsidP="000704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07040F">
              <w:rPr>
                <w:rFonts w:ascii="Cambria" w:hAnsi="Cambria" w:cs="Arial"/>
              </w:rPr>
              <w:t>konkurencyjności, a w przypadku zawieszenia działalności bazy potwierdzonego</w:t>
            </w:r>
          </w:p>
          <w:p w14:paraId="24A230DE" w14:textId="77777777" w:rsidR="000730D9" w:rsidRPr="0007040F" w:rsidRDefault="000730D9" w:rsidP="000704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07040F">
              <w:rPr>
                <w:rFonts w:ascii="Cambria" w:hAnsi="Cambria" w:cs="Arial"/>
              </w:rPr>
              <w:t>odpowiednim komunikatem ministra właściwego do spraw rozwoju regionalnego – na</w:t>
            </w:r>
          </w:p>
          <w:p w14:paraId="209E2B4E" w14:textId="7D68EB93" w:rsidR="000730D9" w:rsidRPr="0007040F" w:rsidRDefault="000730D9" w:rsidP="003F571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07040F">
              <w:rPr>
                <w:rFonts w:ascii="Cambria" w:hAnsi="Cambria" w:cs="Arial"/>
                <w:b/>
                <w:u w:val="single"/>
              </w:rPr>
              <w:t>umieszczeniu tego zapytania na stronie internetowej wskazanej przez instytucję będącą</w:t>
            </w:r>
            <w:r w:rsidR="003F5719"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07040F">
              <w:rPr>
                <w:rFonts w:ascii="Cambria" w:hAnsi="Cambria"/>
                <w:b/>
                <w:u w:val="single"/>
              </w:rPr>
              <w:t>stroną umowy o dofinansowanie w umowie o dofinansowanie.</w:t>
            </w:r>
          </w:p>
        </w:tc>
        <w:tc>
          <w:tcPr>
            <w:tcW w:w="4819" w:type="dxa"/>
          </w:tcPr>
          <w:p w14:paraId="6EF01218" w14:textId="43CF4F82" w:rsidR="000730D9" w:rsidRPr="0007040F" w:rsidRDefault="000730D9" w:rsidP="000704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</w:rPr>
            </w:pPr>
            <w:r w:rsidRPr="0007040F">
              <w:rPr>
                <w:rFonts w:ascii="Cambria" w:hAnsi="Cambria" w:cs="Arial"/>
                <w:color w:val="000000"/>
              </w:rPr>
              <w:t xml:space="preserve">Upublicznienie zapytania ofertowego polega na jego umieszczeniu w bazie konkurencyjności, a w przypadku zawieszenia działalności bazy potwierdzonego odpowiednim komunikatem ministra właściwego do spraw rozwoju regionalnego – </w:t>
            </w:r>
            <w:r w:rsidRPr="0007040F">
              <w:rPr>
                <w:rFonts w:ascii="Cambria" w:hAnsi="Cambria" w:cs="Arial"/>
                <w:b/>
                <w:color w:val="000000"/>
                <w:u w:val="single"/>
              </w:rPr>
              <w:t xml:space="preserve">wysłaniu zapytania </w:t>
            </w:r>
            <w:r w:rsidRPr="0007040F">
              <w:rPr>
                <w:rFonts w:ascii="Cambria" w:hAnsi="Cambria" w:cs="Arial"/>
                <w:b/>
                <w:color w:val="FF0000"/>
                <w:u w:val="single"/>
              </w:rPr>
              <w:t>ofertowego do co najmniej trzech potencjalnych wykonawców,</w:t>
            </w:r>
            <w:r w:rsidRPr="0007040F">
              <w:rPr>
                <w:rFonts w:ascii="Cambria" w:hAnsi="Cambria" w:cs="Arial"/>
                <w:b/>
                <w:color w:val="000000"/>
                <w:u w:val="single"/>
              </w:rPr>
              <w:t xml:space="preserve"> o ile na rynku istnieje trzech potencjalnych wykonawców danego zamówienia oraz</w:t>
            </w:r>
            <w:r w:rsidRPr="0007040F">
              <w:rPr>
                <w:rFonts w:ascii="Cambria" w:hAnsi="Cambria" w:cs="Arial"/>
                <w:color w:val="000000"/>
              </w:rPr>
              <w:t xml:space="preserve"> </w:t>
            </w:r>
            <w:r w:rsidRPr="0007040F">
              <w:rPr>
                <w:rFonts w:ascii="Cambria" w:hAnsi="Cambria" w:cs="Arial"/>
                <w:b/>
                <w:color w:val="FF0000"/>
                <w:u w:val="single"/>
              </w:rPr>
              <w:t>upublicznieniu tego zapytania co najmniej na stronie internetowej beneficjenta</w:t>
            </w:r>
            <w:r w:rsidRPr="0007040F">
              <w:rPr>
                <w:rFonts w:ascii="Cambria" w:hAnsi="Cambria" w:cs="Arial"/>
                <w:color w:val="000000"/>
              </w:rPr>
              <w:t xml:space="preserve">, o ile posiada taką stronę, lub stronie internetowej wskazanej przez właściwą instytucję będącą stroną umowy o dofinansowanie. </w:t>
            </w:r>
          </w:p>
          <w:p w14:paraId="0AF31CDB" w14:textId="77777777" w:rsidR="000730D9" w:rsidRPr="0007040F" w:rsidRDefault="000730D9" w:rsidP="0007040F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730D9" w:rsidRPr="000F5D1E" w14:paraId="78E49AFF" w14:textId="77777777" w:rsidTr="000730D9">
        <w:tc>
          <w:tcPr>
            <w:tcW w:w="4815" w:type="dxa"/>
          </w:tcPr>
          <w:p w14:paraId="355572C5" w14:textId="77777777" w:rsidR="000730D9" w:rsidRPr="0007040F" w:rsidRDefault="000730D9" w:rsidP="000704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07040F">
              <w:rPr>
                <w:rFonts w:ascii="Cambria" w:hAnsi="Cambria" w:cs="Arial"/>
              </w:rPr>
              <w:t>W przypadku, gdy ze względu na specyfikę projektu wnioskodawca rozpoczyna</w:t>
            </w:r>
          </w:p>
          <w:p w14:paraId="2A20BD92" w14:textId="77777777" w:rsidR="000730D9" w:rsidRPr="0007040F" w:rsidRDefault="000730D9" w:rsidP="000704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07040F">
              <w:rPr>
                <w:rFonts w:ascii="Cambria" w:hAnsi="Cambria" w:cs="Arial"/>
              </w:rPr>
              <w:t>realizację projektu na własne ryzyko przed podpisaniem umowy o dofinansowanie,</w:t>
            </w:r>
          </w:p>
          <w:p w14:paraId="5B671CCE" w14:textId="5D3BD92B" w:rsidR="000730D9" w:rsidRPr="0007040F" w:rsidRDefault="000730D9" w:rsidP="000704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</w:rPr>
            </w:pPr>
            <w:r w:rsidRPr="0007040F">
              <w:rPr>
                <w:rFonts w:ascii="Cambria" w:hAnsi="Cambria" w:cs="Arial"/>
              </w:rPr>
              <w:t>w celu upublicznienia zapytania ofertowego powinien upublicznić zapytanie ofertowe</w:t>
            </w:r>
            <w:r w:rsidRPr="0007040F">
              <w:rPr>
                <w:rFonts w:ascii="Cambria" w:hAnsi="Cambria"/>
              </w:rPr>
              <w:t xml:space="preserve"> </w:t>
            </w:r>
            <w:r w:rsidRPr="0007040F">
              <w:rPr>
                <w:rFonts w:ascii="Cambria" w:hAnsi="Cambria" w:cs="Arial"/>
              </w:rPr>
              <w:t>na stronie internetowej wskazanej przez instytucję ogłaszającą nabór wniosków</w:t>
            </w:r>
            <w:r w:rsidR="009039C4" w:rsidRPr="0007040F">
              <w:rPr>
                <w:rFonts w:ascii="Cambria" w:hAnsi="Cambria" w:cs="Arial"/>
              </w:rPr>
              <w:t xml:space="preserve"> </w:t>
            </w:r>
            <w:r w:rsidRPr="0007040F">
              <w:rPr>
                <w:rFonts w:ascii="Cambria" w:hAnsi="Cambria" w:cs="Arial"/>
              </w:rPr>
              <w:t xml:space="preserve">o dofinansowanie </w:t>
            </w:r>
            <w:r w:rsidRPr="0007040F">
              <w:rPr>
                <w:rFonts w:ascii="Cambria" w:hAnsi="Cambria" w:cs="Arial"/>
              </w:rPr>
              <w:lastRenderedPageBreak/>
              <w:t xml:space="preserve">projektu . Tj. stronie gwarantującej odpowiedni stopień upublicznienia informacji o zamówieniu, </w:t>
            </w:r>
            <w:r w:rsidRPr="0007040F">
              <w:rPr>
                <w:rFonts w:ascii="Cambria" w:hAnsi="Cambria" w:cs="Arial"/>
                <w:b/>
              </w:rPr>
              <w:t>nie może być to strona własna</w:t>
            </w:r>
          </w:p>
          <w:p w14:paraId="1DC8EA99" w14:textId="77777777" w:rsidR="000730D9" w:rsidRPr="0007040F" w:rsidRDefault="000730D9" w:rsidP="0007040F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07040F">
              <w:rPr>
                <w:rFonts w:ascii="Cambria" w:hAnsi="Cambria"/>
                <w:sz w:val="22"/>
                <w:szCs w:val="22"/>
              </w:rPr>
              <w:t xml:space="preserve">beneficjenta. </w:t>
            </w:r>
            <w:r w:rsidRPr="0007040F">
              <w:rPr>
                <w:rFonts w:ascii="Cambria" w:hAnsi="Cambria"/>
                <w:b/>
                <w:sz w:val="22"/>
                <w:szCs w:val="22"/>
              </w:rPr>
              <w:t>Od dnia 1 stycznia 2018 r., stronie właściwej dla danego programu operacyjnego</w:t>
            </w:r>
          </w:p>
        </w:tc>
        <w:tc>
          <w:tcPr>
            <w:tcW w:w="4819" w:type="dxa"/>
          </w:tcPr>
          <w:p w14:paraId="3FDCA84E" w14:textId="77777777" w:rsidR="000730D9" w:rsidRPr="0007040F" w:rsidRDefault="000730D9" w:rsidP="000704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color w:val="FF0000"/>
                <w:u w:val="single"/>
              </w:rPr>
            </w:pPr>
            <w:r w:rsidRPr="0007040F">
              <w:rPr>
                <w:rFonts w:ascii="Cambria" w:hAnsi="Cambria" w:cs="Arial"/>
                <w:color w:val="000000"/>
              </w:rPr>
              <w:lastRenderedPageBreak/>
              <w:t xml:space="preserve">W przypadku gdy ze względu na specyfikę projektu podmiot rozpoczyna realizację projektu na własne ryzyko przed podpisaniem umowy o dofinansowanie, w celu upublicznienia zapytania ofertowego powinien wysłać zapytanie ofertowe </w:t>
            </w:r>
            <w:r w:rsidRPr="0007040F">
              <w:rPr>
                <w:rFonts w:ascii="Cambria" w:hAnsi="Cambria" w:cs="Arial"/>
                <w:b/>
                <w:color w:val="FF0000"/>
              </w:rPr>
              <w:t>do co najmniej trzech potencjalnych wykonawców</w:t>
            </w:r>
            <w:r w:rsidRPr="0007040F">
              <w:rPr>
                <w:rFonts w:ascii="Cambria" w:hAnsi="Cambria" w:cs="Arial"/>
                <w:color w:val="000000"/>
              </w:rPr>
              <w:t xml:space="preserve">, o ile na rynku istnieje co najmniej trzech potencjalnych wykonawców danego </w:t>
            </w:r>
            <w:r w:rsidRPr="0007040F">
              <w:rPr>
                <w:rFonts w:ascii="Cambria" w:hAnsi="Cambria" w:cs="Arial"/>
                <w:color w:val="000000"/>
              </w:rPr>
              <w:lastRenderedPageBreak/>
              <w:t xml:space="preserve">zamówienia </w:t>
            </w:r>
            <w:r w:rsidRPr="0007040F">
              <w:rPr>
                <w:rFonts w:ascii="Cambria" w:hAnsi="Cambria" w:cs="Arial"/>
                <w:b/>
                <w:color w:val="FF0000"/>
                <w:u w:val="single"/>
              </w:rPr>
              <w:t xml:space="preserve">oraz upublicznić to zapytanie co najmniej na swojej stronie internetowej, o ile posiada taką stronę lub innej stronie internetowej wskazanej przez właściwą IP lub IW. </w:t>
            </w:r>
          </w:p>
          <w:p w14:paraId="0F317F12" w14:textId="77777777" w:rsidR="000730D9" w:rsidRPr="0007040F" w:rsidRDefault="000730D9" w:rsidP="0007040F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51B1115" w14:textId="77777777" w:rsidR="0060561C" w:rsidRPr="0007040F" w:rsidRDefault="0060561C" w:rsidP="0007040F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2A6B5AED" w14:textId="77777777" w:rsidR="0046370B" w:rsidRPr="000F5D1E" w:rsidRDefault="0046370B" w:rsidP="0007040F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</w:rPr>
      </w:pPr>
      <w:r w:rsidRPr="000F5D1E">
        <w:rPr>
          <w:rFonts w:ascii="Cambria" w:hAnsi="Cambria" w:cstheme="minorBidi"/>
          <w:color w:val="auto"/>
          <w:sz w:val="22"/>
          <w:szCs w:val="22"/>
        </w:rPr>
        <w:t xml:space="preserve">Ponadto w Wytycznych brak rozdziału dotyczącego robót zamiennych i związanej z nimi kwalifikowalności wydatków. </w:t>
      </w:r>
    </w:p>
    <w:p w14:paraId="738BF928" w14:textId="77777777" w:rsidR="009039C4" w:rsidRPr="000F5D1E" w:rsidRDefault="009039C4" w:rsidP="000F5D1E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5BE2632C" w14:textId="77777777" w:rsidR="00675184" w:rsidRPr="000F5D1E" w:rsidRDefault="00675184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0F5D1E">
        <w:rPr>
          <w:rFonts w:ascii="Cambria" w:eastAsia="Times New Roman" w:hAnsi="Cambria" w:cs="Arial"/>
          <w:b/>
          <w:lang w:eastAsia="pl-PL"/>
        </w:rPr>
        <w:t>Personel projektu</w:t>
      </w:r>
    </w:p>
    <w:p w14:paraId="170381B4" w14:textId="77777777" w:rsidR="00675184" w:rsidRPr="000F5D1E" w:rsidRDefault="0067518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7C938D62" w14:textId="5C07269A" w:rsidR="00675184" w:rsidRPr="000F5D1E" w:rsidRDefault="0067518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F5D1E">
        <w:rPr>
          <w:rFonts w:ascii="Cambria" w:eastAsia="Times New Roman" w:hAnsi="Cambria" w:cs="Arial"/>
          <w:lang w:eastAsia="pl-PL"/>
        </w:rPr>
        <w:t xml:space="preserve">W Wytycznych </w:t>
      </w:r>
      <w:r w:rsidR="00CF0E7B" w:rsidRPr="000F5D1E">
        <w:rPr>
          <w:rFonts w:ascii="Cambria" w:eastAsia="Times New Roman" w:hAnsi="Cambria" w:cs="Arial"/>
          <w:lang w:eastAsia="pl-PL"/>
        </w:rPr>
        <w:t>p</w:t>
      </w:r>
      <w:r w:rsidRPr="000F5D1E">
        <w:rPr>
          <w:rFonts w:ascii="Cambria" w:eastAsia="Times New Roman" w:hAnsi="Cambria" w:cs="Arial"/>
          <w:lang w:eastAsia="pl-PL"/>
        </w:rPr>
        <w:t xml:space="preserve">rogramowych (obowiązkowych dla Beneficjentów, którzy zawarli umowy o dofinansowanie przed 2.09.2017 r.) </w:t>
      </w:r>
      <w:r w:rsidRPr="000F5D1E">
        <w:rPr>
          <w:rFonts w:ascii="Cambria" w:eastAsia="Times New Roman" w:hAnsi="Cambria" w:cs="Arial"/>
          <w:b/>
          <w:lang w:eastAsia="pl-PL"/>
        </w:rPr>
        <w:t>personel projektu</w:t>
      </w:r>
      <w:r w:rsidRPr="000F5D1E">
        <w:rPr>
          <w:rFonts w:ascii="Cambria" w:eastAsia="Times New Roman" w:hAnsi="Cambria" w:cs="Arial"/>
          <w:lang w:eastAsia="pl-PL"/>
        </w:rPr>
        <w:t xml:space="preserve"> definiowany jest jako:</w:t>
      </w:r>
    </w:p>
    <w:p w14:paraId="43A3F53E" w14:textId="77777777" w:rsidR="00675184" w:rsidRPr="000F5D1E" w:rsidRDefault="000F5D1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- </w:t>
      </w:r>
      <w:r w:rsidR="00675184" w:rsidRPr="000F5D1E">
        <w:rPr>
          <w:rFonts w:ascii="Cambria" w:eastAsia="Times New Roman" w:hAnsi="Cambria" w:cs="Arial"/>
          <w:lang w:eastAsia="pl-PL"/>
        </w:rPr>
        <w:t xml:space="preserve">osoby zaangażowane do realizacji zadań lub czynności w ramach projektu, które wykonują osobiście, tj. w szczególności </w:t>
      </w:r>
      <w:r w:rsidR="00675184" w:rsidRPr="000F5D1E">
        <w:rPr>
          <w:rFonts w:ascii="Cambria" w:eastAsia="Times New Roman" w:hAnsi="Cambria" w:cs="Arial"/>
          <w:b/>
          <w:lang w:eastAsia="pl-PL"/>
        </w:rPr>
        <w:t xml:space="preserve">osoby zatrudnione na podstawie stosunku pracy lub wykonujące zadania lub czynności w ramach projektu na podstawie </w:t>
      </w:r>
      <w:r w:rsidR="00675184" w:rsidRPr="000F5D1E">
        <w:rPr>
          <w:rFonts w:ascii="Cambria" w:eastAsia="Times New Roman" w:hAnsi="Cambria" w:cs="Arial"/>
          <w:b/>
          <w:color w:val="FF0000"/>
          <w:lang w:eastAsia="pl-PL"/>
        </w:rPr>
        <w:t>umowy cywilnoprawnej</w:t>
      </w:r>
      <w:r w:rsidR="00675184" w:rsidRPr="000F5D1E">
        <w:rPr>
          <w:rFonts w:ascii="Cambria" w:eastAsia="Times New Roman" w:hAnsi="Cambria" w:cs="Arial"/>
          <w:color w:val="FF0000"/>
          <w:lang w:eastAsia="pl-PL"/>
        </w:rPr>
        <w:t>,</w:t>
      </w:r>
      <w:r w:rsidR="00675184" w:rsidRPr="000F5D1E">
        <w:rPr>
          <w:rFonts w:ascii="Cambria" w:eastAsia="Times New Roman" w:hAnsi="Cambria" w:cs="Arial"/>
          <w:lang w:eastAsia="pl-PL"/>
        </w:rPr>
        <w:t xml:space="preserve"> </w:t>
      </w:r>
      <w:r w:rsidR="00675184" w:rsidRPr="0007040F">
        <w:rPr>
          <w:rFonts w:ascii="Cambria" w:eastAsia="Times New Roman" w:hAnsi="Cambria" w:cs="Arial"/>
          <w:b/>
          <w:lang w:eastAsia="pl-PL"/>
        </w:rPr>
        <w:t xml:space="preserve">osoby samozatrudnione </w:t>
      </w:r>
      <w:r w:rsidR="00675184" w:rsidRPr="000F5D1E">
        <w:rPr>
          <w:rFonts w:ascii="Cambria" w:eastAsia="Times New Roman" w:hAnsi="Cambria" w:cs="Arial"/>
          <w:b/>
          <w:lang w:eastAsia="pl-PL"/>
        </w:rPr>
        <w:t>w rozumieniu sekcji 6.16.3 Wytycznych</w:t>
      </w:r>
      <w:r w:rsidR="00675184" w:rsidRPr="000F5D1E">
        <w:rPr>
          <w:rFonts w:ascii="Cambria" w:eastAsia="Times New Roman" w:hAnsi="Cambria" w:cs="Arial"/>
          <w:lang w:eastAsia="pl-PL"/>
        </w:rPr>
        <w:t xml:space="preserve">, </w:t>
      </w:r>
      <w:r w:rsidR="00675184" w:rsidRPr="000F5D1E">
        <w:rPr>
          <w:rFonts w:ascii="Cambria" w:eastAsia="Times New Roman" w:hAnsi="Cambria" w:cs="Arial"/>
          <w:b/>
          <w:color w:val="FF0000"/>
          <w:lang w:eastAsia="pl-PL"/>
        </w:rPr>
        <w:t>osoby fizyczne prowadzące działalność gospodarczą</w:t>
      </w:r>
      <w:r w:rsidR="00675184" w:rsidRPr="000F5D1E">
        <w:rPr>
          <w:rFonts w:ascii="Cambria" w:eastAsia="Times New Roman" w:hAnsi="Cambria" w:cs="Arial"/>
          <w:b/>
          <w:lang w:eastAsia="pl-PL"/>
        </w:rPr>
        <w:t>, osoby współpracujące w rozumieniu art. 13 pkt 5 ustawy z dnia 13 października 1998 r. o systemie ubezpieczeń społecznych</w:t>
      </w:r>
      <w:r w:rsidR="00675184" w:rsidRPr="000F5D1E">
        <w:rPr>
          <w:rFonts w:ascii="Cambria" w:eastAsia="Times New Roman" w:hAnsi="Cambria" w:cs="Arial"/>
          <w:lang w:eastAsia="pl-PL"/>
        </w:rPr>
        <w:t xml:space="preserve"> (Dz.U. z 2016r. poz. 963,z późn. zm.) oraz wolontariuszy wykonujących świadczenia na zasadach określonych w ustawie z dnia 24 kwietnia 2003 r. o działalności pożytku publicznego i o wolontariacie (Dz. U. z 2016r. poz. 1817,z późn. zm.),</w:t>
      </w:r>
    </w:p>
    <w:p w14:paraId="0404231E" w14:textId="77777777" w:rsidR="00675184" w:rsidRPr="000F5D1E" w:rsidRDefault="0067518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2DC3F657" w14:textId="1960D5F0" w:rsidR="00675184" w:rsidRPr="000F5D1E" w:rsidRDefault="0067518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F5D1E">
        <w:rPr>
          <w:rFonts w:ascii="Cambria" w:eastAsia="Times New Roman" w:hAnsi="Cambria" w:cs="Arial"/>
          <w:lang w:eastAsia="pl-PL"/>
        </w:rPr>
        <w:t>W obowiązujących Wytycznych dot. kwalifikowalności wydatków w ramach Europejskiego Funduszu Rozwoju Regionalnego, Europejskiego Funduszu Społecznego i Funduszu Spójności (zwanych dalej Wytycznymi</w:t>
      </w:r>
      <w:r w:rsidR="000F5D1E">
        <w:rPr>
          <w:rFonts w:ascii="Cambria" w:eastAsia="Times New Roman" w:hAnsi="Cambria" w:cs="Arial"/>
          <w:lang w:eastAsia="pl-PL"/>
        </w:rPr>
        <w:t xml:space="preserve"> horyzontalnymi</w:t>
      </w:r>
      <w:r w:rsidRPr="000F5D1E">
        <w:rPr>
          <w:rFonts w:ascii="Cambria" w:eastAsia="Times New Roman" w:hAnsi="Cambria" w:cs="Arial"/>
          <w:lang w:eastAsia="pl-PL"/>
        </w:rPr>
        <w:t>), zawężono definicję</w:t>
      </w:r>
      <w:r w:rsidR="00CF0E7B" w:rsidRPr="000F5D1E">
        <w:rPr>
          <w:rFonts w:ascii="Cambria" w:eastAsia="Times New Roman" w:hAnsi="Cambria" w:cs="Arial"/>
          <w:lang w:eastAsia="pl-PL"/>
        </w:rPr>
        <w:t xml:space="preserve"> personelu projektu: </w:t>
      </w:r>
    </w:p>
    <w:p w14:paraId="51CE232C" w14:textId="77777777" w:rsidR="00675184" w:rsidRPr="000F5D1E" w:rsidRDefault="000F5D1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</w:t>
      </w:r>
      <w:r w:rsidR="00675184" w:rsidRPr="000F5D1E">
        <w:rPr>
          <w:rFonts w:ascii="Cambria" w:hAnsi="Cambria"/>
          <w:b/>
          <w:bCs/>
        </w:rPr>
        <w:t xml:space="preserve">personel projektu to osoby zaangażowane </w:t>
      </w:r>
      <w:r w:rsidR="00675184" w:rsidRPr="000F5D1E">
        <w:rPr>
          <w:rFonts w:ascii="Cambria" w:hAnsi="Cambria"/>
        </w:rPr>
        <w:t xml:space="preserve">do realizacji zadań lub czynności w ramach projektu </w:t>
      </w:r>
      <w:r w:rsidR="00675184" w:rsidRPr="000F5D1E">
        <w:rPr>
          <w:rFonts w:ascii="Cambria" w:hAnsi="Cambria"/>
          <w:b/>
          <w:bCs/>
        </w:rPr>
        <w:t>na podstawie stosunku pracy</w:t>
      </w:r>
      <w:r w:rsidR="00675184" w:rsidRPr="000F5D1E">
        <w:rPr>
          <w:rFonts w:ascii="Cambria" w:hAnsi="Cambria"/>
        </w:rPr>
        <w:t xml:space="preserve">, </w:t>
      </w:r>
      <w:r w:rsidR="00675184" w:rsidRPr="000F5D1E">
        <w:rPr>
          <w:rFonts w:ascii="Cambria" w:hAnsi="Cambria"/>
          <w:b/>
          <w:bCs/>
        </w:rPr>
        <w:t xml:space="preserve">osoby samozatrudnione, osoby współpracujące </w:t>
      </w:r>
      <w:r w:rsidR="00675184" w:rsidRPr="000F5D1E">
        <w:rPr>
          <w:rFonts w:ascii="Cambria" w:hAnsi="Cambria"/>
        </w:rPr>
        <w:t xml:space="preserve">w rozumieniu art. 13 pkt 5 ustawy z dnia 13 października 1998 r. o systemie ubezpieczeń społecznych (Dz. U. z 2016 r. poz. 963, z późn. zm.) </w:t>
      </w:r>
      <w:r w:rsidR="00675184" w:rsidRPr="000F5D1E">
        <w:rPr>
          <w:rFonts w:ascii="Cambria" w:hAnsi="Cambria"/>
          <w:b/>
          <w:bCs/>
        </w:rPr>
        <w:t xml:space="preserve">oraz wolontariusze </w:t>
      </w:r>
      <w:r w:rsidR="00675184" w:rsidRPr="000F5D1E">
        <w:rPr>
          <w:rFonts w:ascii="Cambria" w:hAnsi="Cambria"/>
        </w:rPr>
        <w:t>wykonujący świadczenia na zasadach określonych w ustawie z dnia 24 kwietnia 2003 r. o działalności pożytku publicznego i o wolontariacie (Dz. U. z 2016 r. poz. 1817, z późn. zm.).</w:t>
      </w:r>
    </w:p>
    <w:p w14:paraId="6C283855" w14:textId="017F488B" w:rsidR="00675184" w:rsidRPr="000F5D1E" w:rsidRDefault="00675184">
      <w:pPr>
        <w:spacing w:after="0" w:line="240" w:lineRule="auto"/>
        <w:jc w:val="both"/>
        <w:rPr>
          <w:rFonts w:ascii="Cambria" w:hAnsi="Cambria"/>
        </w:rPr>
      </w:pPr>
      <w:r w:rsidRPr="000F5D1E">
        <w:rPr>
          <w:rFonts w:ascii="Cambria" w:hAnsi="Cambria"/>
        </w:rPr>
        <w:t>Z katalogu personelu projektu wykluczono osoby zatrudnione na podstawie umów cywilnoprawnych</w:t>
      </w:r>
      <w:r w:rsidR="0007040F">
        <w:rPr>
          <w:rFonts w:ascii="Cambria" w:hAnsi="Cambria"/>
        </w:rPr>
        <w:t xml:space="preserve"> </w:t>
      </w:r>
      <w:r w:rsidRPr="000F5D1E">
        <w:rPr>
          <w:rFonts w:ascii="Cambria" w:hAnsi="Cambria"/>
        </w:rPr>
        <w:t>oraz osoby fizyczne prowadzące działalność gospodarczą</w:t>
      </w:r>
      <w:r w:rsidR="00CF0E7B" w:rsidRPr="000F5D1E">
        <w:rPr>
          <w:rFonts w:ascii="Cambria" w:hAnsi="Cambria"/>
        </w:rPr>
        <w:t xml:space="preserve"> (</w:t>
      </w:r>
      <w:r w:rsidR="007C01BA">
        <w:rPr>
          <w:rFonts w:ascii="Cambria" w:hAnsi="Cambria"/>
        </w:rPr>
        <w:t xml:space="preserve">te, które </w:t>
      </w:r>
      <w:r w:rsidR="00CF0E7B" w:rsidRPr="007C01BA">
        <w:rPr>
          <w:rFonts w:ascii="Cambria" w:hAnsi="Cambria"/>
        </w:rPr>
        <w:t xml:space="preserve">nie </w:t>
      </w:r>
      <w:r w:rsidR="007C01BA">
        <w:rPr>
          <w:rFonts w:ascii="Cambria" w:hAnsi="Cambria"/>
        </w:rPr>
        <w:t xml:space="preserve">są </w:t>
      </w:r>
      <w:r w:rsidR="00CF0E7B" w:rsidRPr="007C01BA">
        <w:rPr>
          <w:rFonts w:ascii="Cambria" w:hAnsi="Cambria"/>
        </w:rPr>
        <w:t>zaliczane do osób samozatrudnionych, w rozumieniu Wytycznych</w:t>
      </w:r>
      <w:r w:rsidR="00CF0E7B" w:rsidRPr="000F5D1E">
        <w:rPr>
          <w:rFonts w:ascii="Cambria" w:hAnsi="Cambria"/>
        </w:rPr>
        <w:t>)</w:t>
      </w:r>
      <w:r w:rsidRPr="000F5D1E">
        <w:rPr>
          <w:rFonts w:ascii="Cambria" w:hAnsi="Cambria"/>
        </w:rPr>
        <w:t xml:space="preserve">. </w:t>
      </w:r>
    </w:p>
    <w:p w14:paraId="5E05FD8D" w14:textId="77777777" w:rsidR="00CF0E7B" w:rsidRPr="000F5D1E" w:rsidRDefault="00CF0E7B">
      <w:pPr>
        <w:spacing w:after="0" w:line="240" w:lineRule="auto"/>
        <w:jc w:val="both"/>
        <w:rPr>
          <w:rFonts w:ascii="Cambria" w:hAnsi="Cambria"/>
        </w:rPr>
      </w:pPr>
    </w:p>
    <w:p w14:paraId="26DD00FC" w14:textId="6BAA5B59" w:rsidR="00CF0E7B" w:rsidRPr="000F5D1E" w:rsidRDefault="00CF0E7B" w:rsidP="000704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F5D1E">
        <w:rPr>
          <w:rFonts w:ascii="Cambria" w:hAnsi="Cambria"/>
        </w:rPr>
        <w:t>Zgodnie z brzmieniem punktu 3.1 ust. p Wytycznych</w:t>
      </w:r>
      <w:r w:rsidR="007C01BA">
        <w:rPr>
          <w:rFonts w:ascii="Cambria" w:hAnsi="Cambria"/>
        </w:rPr>
        <w:t xml:space="preserve"> </w:t>
      </w:r>
      <w:r w:rsidRPr="0007040F">
        <w:rPr>
          <w:rFonts w:ascii="Cambria" w:hAnsi="Cambria" w:cs="Arial"/>
        </w:rPr>
        <w:t>osoba samozatrudniona to osoba fizyczną prowadzącą działalność gospodarczą, która jest beneficjentem projektu i jednocześnie stanowi personel tego projektu</w:t>
      </w:r>
      <w:r w:rsidR="007C01BA">
        <w:rPr>
          <w:rFonts w:ascii="Cambria" w:hAnsi="Cambria" w:cs="Arial"/>
        </w:rPr>
        <w:t>.</w:t>
      </w:r>
    </w:p>
    <w:p w14:paraId="077B9991" w14:textId="77777777" w:rsidR="00675184" w:rsidRPr="000F5D1E" w:rsidRDefault="00675184" w:rsidP="000F5D1E">
      <w:pPr>
        <w:spacing w:after="0" w:line="240" w:lineRule="auto"/>
        <w:jc w:val="both"/>
        <w:rPr>
          <w:rFonts w:ascii="Cambria" w:hAnsi="Cambria"/>
        </w:rPr>
      </w:pPr>
    </w:p>
    <w:p w14:paraId="5CEB1E2E" w14:textId="77777777" w:rsidR="00675184" w:rsidRPr="000F5D1E" w:rsidRDefault="00675184">
      <w:pPr>
        <w:spacing w:before="120" w:after="0" w:line="240" w:lineRule="auto"/>
        <w:jc w:val="both"/>
        <w:rPr>
          <w:rFonts w:ascii="Cambria" w:hAnsi="Cambria"/>
          <w:b/>
          <w:u w:val="single"/>
        </w:rPr>
      </w:pPr>
      <w:r w:rsidRPr="000F5D1E">
        <w:rPr>
          <w:rFonts w:ascii="Cambria" w:hAnsi="Cambria"/>
          <w:b/>
          <w:u w:val="single"/>
        </w:rPr>
        <w:t>Powyższa zmiana nie dotyczy osób zatrudnionych/wyłonionych do realizacji działań projektowych przed dniem 23 sierpnia 2017</w:t>
      </w:r>
      <w:r w:rsidR="000F5D1E" w:rsidRPr="000F5D1E">
        <w:rPr>
          <w:rFonts w:ascii="Cambria" w:hAnsi="Cambria"/>
          <w:b/>
          <w:u w:val="single"/>
        </w:rPr>
        <w:t xml:space="preserve"> r.</w:t>
      </w:r>
      <w:r w:rsidRPr="000F5D1E">
        <w:rPr>
          <w:rFonts w:ascii="Cambria" w:hAnsi="Cambria"/>
          <w:b/>
          <w:u w:val="single"/>
        </w:rPr>
        <w:t xml:space="preserve">. </w:t>
      </w:r>
    </w:p>
    <w:p w14:paraId="42F1AC31" w14:textId="458FA4C8" w:rsidR="00675184" w:rsidRDefault="00675184">
      <w:pPr>
        <w:spacing w:before="120" w:after="0" w:line="240" w:lineRule="auto"/>
        <w:jc w:val="both"/>
        <w:rPr>
          <w:rFonts w:ascii="Cambria" w:hAnsi="Cambria"/>
          <w:b/>
          <w:u w:val="single"/>
        </w:rPr>
      </w:pPr>
      <w:r w:rsidRPr="000F5D1E">
        <w:rPr>
          <w:rFonts w:ascii="Cambria" w:hAnsi="Cambria"/>
          <w:b/>
          <w:u w:val="single"/>
        </w:rPr>
        <w:t xml:space="preserve">Osoby zatrudnione przed 23 sierpnia </w:t>
      </w:r>
      <w:r w:rsidR="000F5D1E" w:rsidRPr="000F5D1E">
        <w:rPr>
          <w:rFonts w:ascii="Cambria" w:hAnsi="Cambria"/>
          <w:b/>
          <w:u w:val="single"/>
        </w:rPr>
        <w:t xml:space="preserve">2017 r. </w:t>
      </w:r>
      <w:r w:rsidRPr="000F5D1E">
        <w:rPr>
          <w:rFonts w:ascii="Cambria" w:hAnsi="Cambria"/>
          <w:b/>
          <w:u w:val="single"/>
        </w:rPr>
        <w:t xml:space="preserve">na podstawie umów cywilnoprawnych, , jak również osoby fizyczne prowadzące działalność gospodarczą muszą być uwzględnione w Bazie personelu, gdyż nadal traktowane są jako personel projektu. </w:t>
      </w:r>
    </w:p>
    <w:p w14:paraId="32B17110" w14:textId="77777777" w:rsidR="0007040F" w:rsidRDefault="007C01BA" w:rsidP="007C01B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9A5163">
        <w:rPr>
          <w:rFonts w:ascii="Cambria" w:hAnsi="Cambria"/>
          <w:b/>
        </w:rPr>
        <w:t>Zmiana definicji personelu projektu ma znaczący wpływ na funkcjonowanie Bazy personelu oraz zakres wprowadzanych do niej danych.</w:t>
      </w:r>
      <w:r>
        <w:rPr>
          <w:rFonts w:ascii="Cambria" w:hAnsi="Cambria"/>
          <w:b/>
        </w:rPr>
        <w:t xml:space="preserve"> </w:t>
      </w:r>
    </w:p>
    <w:p w14:paraId="424C096E" w14:textId="4A9656C1" w:rsidR="007C01BA" w:rsidRPr="0007040F" w:rsidRDefault="007C01BA" w:rsidP="0007040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7040F">
        <w:rPr>
          <w:rFonts w:ascii="Cambria" w:eastAsia="Times New Roman" w:hAnsi="Cambria" w:cs="Arial"/>
          <w:lang w:eastAsia="pl-PL"/>
        </w:rPr>
        <w:t>Beneficjent zobowiązuje się</w:t>
      </w:r>
      <w:r w:rsidR="0007040F" w:rsidRPr="0007040F">
        <w:rPr>
          <w:rFonts w:ascii="Cambria" w:eastAsia="Times New Roman" w:hAnsi="Cambria" w:cs="Arial"/>
          <w:lang w:eastAsia="pl-PL"/>
        </w:rPr>
        <w:t xml:space="preserve"> </w:t>
      </w:r>
      <w:r w:rsidRPr="0007040F">
        <w:rPr>
          <w:rFonts w:ascii="Cambria" w:eastAsia="Times New Roman" w:hAnsi="Cambria" w:cs="Arial"/>
          <w:lang w:eastAsia="pl-PL"/>
        </w:rPr>
        <w:t xml:space="preserve">w umowie o dofinansowanie do wprowadzania na bieżąco danych do systemu informatycznego w zakresie angażowania personelu projektu. W przypadku beneficjentów, którzy podpiszą umowy o dofinansowanie po 2.09.2017r. nie ma obowiązku umieszczania w bazie personelu osób zatrudnionych na podstawie umów cywilnoprawnych oraz osób fizycznych </w:t>
      </w:r>
      <w:r w:rsidRPr="0007040F">
        <w:rPr>
          <w:rFonts w:ascii="Cambria" w:eastAsia="Times New Roman" w:hAnsi="Cambria" w:cs="Arial"/>
          <w:lang w:eastAsia="pl-PL"/>
        </w:rPr>
        <w:lastRenderedPageBreak/>
        <w:t>prowadzących działalność gospodarczą (tych, które nie są zaliczane do osób samozatrudnionych, w rozumieniu Wytycznych</w:t>
      </w:r>
      <w:r w:rsidR="003F5719">
        <w:rPr>
          <w:rFonts w:ascii="Cambria" w:eastAsia="Times New Roman" w:hAnsi="Cambria" w:cs="Arial"/>
          <w:lang w:eastAsia="pl-PL"/>
        </w:rPr>
        <w:t>)</w:t>
      </w:r>
      <w:r w:rsidRPr="0007040F">
        <w:rPr>
          <w:rFonts w:ascii="Cambria" w:eastAsia="Times New Roman" w:hAnsi="Cambria" w:cs="Arial"/>
          <w:lang w:eastAsia="pl-PL"/>
        </w:rPr>
        <w:t xml:space="preserve">. </w:t>
      </w:r>
    </w:p>
    <w:p w14:paraId="7A128F08" w14:textId="77777777" w:rsidR="007C01BA" w:rsidRPr="0007040F" w:rsidRDefault="007C01BA" w:rsidP="0007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063073" w14:textId="77777777" w:rsidR="000F5D1E" w:rsidRPr="007C01BA" w:rsidRDefault="000F5D1E" w:rsidP="0007040F">
      <w:pPr>
        <w:spacing w:before="120" w:after="0" w:line="240" w:lineRule="auto"/>
        <w:jc w:val="both"/>
        <w:rPr>
          <w:rFonts w:ascii="Cambria" w:hAnsi="Cambria"/>
          <w:b/>
          <w:u w:val="single"/>
        </w:rPr>
      </w:pPr>
    </w:p>
    <w:p w14:paraId="497D8012" w14:textId="048B0C50" w:rsidR="000F5D1E" w:rsidRPr="007C01BA" w:rsidRDefault="000F5D1E" w:rsidP="0007040F">
      <w:pPr>
        <w:spacing w:before="120" w:after="0" w:line="240" w:lineRule="auto"/>
        <w:jc w:val="both"/>
        <w:rPr>
          <w:rFonts w:ascii="Cambria" w:hAnsi="Cambria"/>
          <w:b/>
          <w:u w:val="single"/>
        </w:rPr>
      </w:pPr>
      <w:r w:rsidRPr="007C01BA">
        <w:rPr>
          <w:rFonts w:ascii="Cambria" w:hAnsi="Cambria"/>
          <w:b/>
          <w:u w:val="single"/>
        </w:rPr>
        <w:t>W związku ze zmianą definicji p</w:t>
      </w:r>
      <w:r w:rsidR="007C01BA">
        <w:rPr>
          <w:rFonts w:ascii="Cambria" w:hAnsi="Cambria"/>
          <w:b/>
          <w:u w:val="single"/>
        </w:rPr>
        <w:t>ersonelu projektu zniesiono wymogi</w:t>
      </w:r>
      <w:r w:rsidRPr="007C01BA">
        <w:rPr>
          <w:rFonts w:ascii="Cambria" w:hAnsi="Cambria"/>
          <w:b/>
          <w:u w:val="single"/>
        </w:rPr>
        <w:t xml:space="preserve"> dotyczące obowiązkowych zapisów w protokole odbioru prac</w:t>
      </w:r>
      <w:r w:rsidR="007C01BA">
        <w:rPr>
          <w:rFonts w:ascii="Cambria" w:hAnsi="Cambria"/>
          <w:b/>
          <w:u w:val="single"/>
        </w:rPr>
        <w:t xml:space="preserve"> (</w:t>
      </w:r>
      <w:r w:rsidRPr="007C01BA">
        <w:rPr>
          <w:rFonts w:ascii="Cambria" w:hAnsi="Cambria"/>
          <w:b/>
          <w:u w:val="single"/>
        </w:rPr>
        <w:t xml:space="preserve">zapis w punkcie 6.16.8 c Wytycznych </w:t>
      </w:r>
      <w:r w:rsidR="007C01BA">
        <w:rPr>
          <w:rFonts w:ascii="Cambria" w:hAnsi="Cambria"/>
          <w:b/>
          <w:u w:val="single"/>
        </w:rPr>
        <w:t>p</w:t>
      </w:r>
      <w:r w:rsidRPr="007C01BA">
        <w:rPr>
          <w:rFonts w:ascii="Cambria" w:hAnsi="Cambria"/>
          <w:b/>
          <w:u w:val="single"/>
        </w:rPr>
        <w:t>rogramowych</w:t>
      </w:r>
      <w:r w:rsidR="007C01BA">
        <w:rPr>
          <w:rFonts w:ascii="Cambria" w:hAnsi="Cambria"/>
          <w:b/>
          <w:u w:val="single"/>
        </w:rPr>
        <w:t>)</w:t>
      </w:r>
      <w:r w:rsidRPr="007C01BA">
        <w:rPr>
          <w:rFonts w:ascii="Cambria" w:hAnsi="Cambria"/>
          <w:b/>
          <w:u w:val="single"/>
        </w:rPr>
        <w:t xml:space="preserve">. W Wytycznych </w:t>
      </w:r>
      <w:bookmarkStart w:id="0" w:name="_GoBack"/>
      <w:bookmarkEnd w:id="0"/>
      <w:r w:rsidRPr="007C01BA">
        <w:rPr>
          <w:rFonts w:ascii="Cambria" w:hAnsi="Cambria"/>
          <w:b/>
          <w:u w:val="single"/>
        </w:rPr>
        <w:t>punkt ten przyjmuje brzmienie:</w:t>
      </w:r>
    </w:p>
    <w:p w14:paraId="6EA719A3" w14:textId="77777777" w:rsidR="000F5D1E" w:rsidRPr="0007040F" w:rsidRDefault="000F5D1E" w:rsidP="000704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1B8F8006" w14:textId="77777777" w:rsidR="000F5D1E" w:rsidRPr="0007040F" w:rsidRDefault="000F5D1E" w:rsidP="000704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07040F">
        <w:rPr>
          <w:rFonts w:ascii="Cambria" w:hAnsi="Cambria" w:cs="Arial"/>
          <w:color w:val="000000"/>
        </w:rPr>
        <w:t xml:space="preserve">6.15. 8) Wydatki związane z zaangażowaniem osoby wykonującej zadania w projekcie lub projektach są kwalifikowalne, o ile: </w:t>
      </w:r>
    </w:p>
    <w:p w14:paraId="6B2F18C1" w14:textId="77777777" w:rsidR="000F5D1E" w:rsidRPr="0007040F" w:rsidRDefault="000F5D1E" w:rsidP="000704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07040F">
        <w:rPr>
          <w:rFonts w:ascii="Cambria" w:hAnsi="Cambria" w:cs="Arial"/>
          <w:color w:val="000000"/>
        </w:rPr>
        <w:t xml:space="preserve">a) obciążenie z tego wynikające nie wyklucza możliwości prawidłowej i efektywnej realizacji wszystkich zadań powierzonych danej osobie, </w:t>
      </w:r>
    </w:p>
    <w:p w14:paraId="08D59542" w14:textId="77777777" w:rsidR="000F5D1E" w:rsidRPr="0007040F" w:rsidRDefault="000F5D1E" w:rsidP="000704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07040F">
        <w:rPr>
          <w:rFonts w:ascii="Cambria" w:hAnsi="Cambria" w:cs="Arial"/>
          <w:color w:val="000000"/>
        </w:rPr>
        <w:t xml:space="preserve">b) łączne zaangażowanie zawodowe tej osoby w realizację wszystkich projektów finansowanych z funduszy strukturalnych i FS oraz działań finansowanych z innych źródeł, w tym środków własnych beneficjenta i innych podmiotów, nie przekracza 276 godzin miesięcznie, </w:t>
      </w:r>
    </w:p>
    <w:p w14:paraId="6B1D9435" w14:textId="77777777" w:rsidR="000F5D1E" w:rsidRPr="0007040F" w:rsidRDefault="000F5D1E" w:rsidP="0007040F">
      <w:pPr>
        <w:spacing w:before="120" w:after="0" w:line="240" w:lineRule="auto"/>
        <w:jc w:val="both"/>
        <w:rPr>
          <w:rFonts w:ascii="Cambria" w:hAnsi="Cambria"/>
          <w:b/>
          <w:strike/>
          <w:u w:val="single"/>
        </w:rPr>
      </w:pPr>
    </w:p>
    <w:p w14:paraId="68CB9310" w14:textId="77777777" w:rsidR="000F5D1E" w:rsidRPr="000F5D1E" w:rsidRDefault="000F5D1E">
      <w:pPr>
        <w:spacing w:before="120" w:after="0" w:line="240" w:lineRule="auto"/>
        <w:jc w:val="both"/>
        <w:rPr>
          <w:rFonts w:ascii="Cambria" w:hAnsi="Cambria"/>
          <w:b/>
          <w:u w:val="single"/>
        </w:rPr>
      </w:pPr>
    </w:p>
    <w:p w14:paraId="64D5B689" w14:textId="77777777" w:rsidR="000F5D1E" w:rsidRPr="000F5D1E" w:rsidRDefault="000F5D1E">
      <w:pPr>
        <w:spacing w:before="120" w:after="0" w:line="240" w:lineRule="auto"/>
        <w:jc w:val="both"/>
        <w:rPr>
          <w:rFonts w:ascii="Cambria" w:hAnsi="Cambria"/>
          <w:b/>
          <w:u w:val="single"/>
        </w:rPr>
      </w:pPr>
    </w:p>
    <w:p w14:paraId="75C88AEB" w14:textId="77777777" w:rsidR="00675184" w:rsidRPr="000F5D1E" w:rsidRDefault="00675184" w:rsidP="0007040F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</w:rPr>
      </w:pPr>
    </w:p>
    <w:sectPr w:rsidR="00675184" w:rsidRPr="000F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016"/>
    <w:multiLevelType w:val="hybridMultilevel"/>
    <w:tmpl w:val="2618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B93"/>
    <w:multiLevelType w:val="hybridMultilevel"/>
    <w:tmpl w:val="6052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C2"/>
    <w:rsid w:val="00057F89"/>
    <w:rsid w:val="0007040F"/>
    <w:rsid w:val="000730D9"/>
    <w:rsid w:val="000F5D1E"/>
    <w:rsid w:val="00130BC2"/>
    <w:rsid w:val="001E2053"/>
    <w:rsid w:val="002D43D5"/>
    <w:rsid w:val="003430AF"/>
    <w:rsid w:val="003F5719"/>
    <w:rsid w:val="0046370B"/>
    <w:rsid w:val="0050309F"/>
    <w:rsid w:val="0060561C"/>
    <w:rsid w:val="00675184"/>
    <w:rsid w:val="00706F3E"/>
    <w:rsid w:val="00747783"/>
    <w:rsid w:val="00751FEB"/>
    <w:rsid w:val="00780F7F"/>
    <w:rsid w:val="007C01BA"/>
    <w:rsid w:val="008D31E0"/>
    <w:rsid w:val="009039C4"/>
    <w:rsid w:val="00936A0F"/>
    <w:rsid w:val="00B7410B"/>
    <w:rsid w:val="00BB1A43"/>
    <w:rsid w:val="00BB51F2"/>
    <w:rsid w:val="00BB6DD7"/>
    <w:rsid w:val="00C13023"/>
    <w:rsid w:val="00CF0E7B"/>
    <w:rsid w:val="00DC48EE"/>
    <w:rsid w:val="00E579D0"/>
    <w:rsid w:val="00F245E8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310"/>
  <w15:chartTrackingRefBased/>
  <w15:docId w15:val="{14FEC1F5-CABE-47E4-8881-34653E8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BC2"/>
    <w:rPr>
      <w:color w:val="0563C1" w:themeColor="hyperlink"/>
      <w:u w:val="single"/>
    </w:rPr>
  </w:style>
  <w:style w:type="paragraph" w:customStyle="1" w:styleId="Default">
    <w:name w:val="Default"/>
    <w:rsid w:val="00751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F89"/>
    <w:pPr>
      <w:ind w:left="720"/>
      <w:contextualSpacing/>
    </w:pPr>
  </w:style>
  <w:style w:type="table" w:styleId="Tabela-Siatka">
    <w:name w:val="Table Grid"/>
    <w:basedOn w:val="Standardowy"/>
    <w:uiPriority w:val="39"/>
    <w:rsid w:val="0060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9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s.gov.pl" TargetMode="External"/><Relationship Id="rId5" Type="http://schemas.openxmlformats.org/officeDocument/2006/relationships/hyperlink" Target="https://www.funduszeeuropejskie.gov.pl/strony/wiadomosci/nowelizacja-tzw-ustawy-wdrozeniowej-z-podpisem-prezyde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Paulewicz-Bazała</dc:creator>
  <cp:keywords/>
  <dc:description/>
  <cp:lastModifiedBy>Karolina Paulewicz-Bazała</cp:lastModifiedBy>
  <cp:revision>3</cp:revision>
  <dcterms:created xsi:type="dcterms:W3CDTF">2017-11-15T09:13:00Z</dcterms:created>
  <dcterms:modified xsi:type="dcterms:W3CDTF">2017-11-15T09:15:00Z</dcterms:modified>
</cp:coreProperties>
</file>